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2E36" w14:textId="164E8DD6" w:rsidR="003D4F68" w:rsidRPr="00B17C24" w:rsidRDefault="003D4F68" w:rsidP="003D4F68">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 xml:space="preserve">Walters </w:t>
      </w:r>
      <w:proofErr w:type="spellStart"/>
      <w:r w:rsidRPr="00B17C24">
        <w:rPr>
          <w:rFonts w:ascii="inherit" w:eastAsia="Times New Roman" w:hAnsi="inherit" w:cs="Times New Roman"/>
          <w:color w:val="71963D"/>
          <w:sz w:val="38"/>
          <w:szCs w:val="38"/>
        </w:rPr>
        <w:t>Kundert</w:t>
      </w:r>
      <w:proofErr w:type="spellEnd"/>
      <w:r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 xml:space="preserve">Physical </w:t>
      </w:r>
      <w:r w:rsidRPr="00B17C24">
        <w:rPr>
          <w:rFonts w:ascii="inherit" w:eastAsia="Times New Roman" w:hAnsi="inherit" w:cs="Times New Roman"/>
          <w:color w:val="71963D"/>
          <w:sz w:val="38"/>
          <w:szCs w:val="38"/>
        </w:rPr>
        <w:t>Sciences Summer Studentship Fund</w:t>
      </w:r>
    </w:p>
    <w:p w14:paraId="22D0AD14"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Sciences internships, dissertation research, </w:t>
      </w:r>
      <w:proofErr w:type="gramStart"/>
      <w:r>
        <w:rPr>
          <w:rFonts w:ascii="Georgia" w:eastAsia="Times New Roman" w:hAnsi="Georgia" w:cs="Times New Roman"/>
          <w:color w:val="666666"/>
          <w:sz w:val="21"/>
          <w:szCs w:val="21"/>
        </w:rPr>
        <w:t>research</w:t>
      </w:r>
      <w:proofErr w:type="gramEnd"/>
      <w:r>
        <w:rPr>
          <w:rFonts w:ascii="Georgia" w:eastAsia="Times New Roman" w:hAnsi="Georgia" w:cs="Times New Roman"/>
          <w:color w:val="666666"/>
          <w:sz w:val="21"/>
          <w:szCs w:val="21"/>
        </w:rPr>
        <w:t xml:space="preserve"> or other projects</w:t>
      </w:r>
    </w:p>
    <w:p w14:paraId="3A8CA6F1"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Chemistry, other Physical Natural Sciences and Engineering</w:t>
      </w:r>
    </w:p>
    <w:p w14:paraId="40ED3AC0" w14:textId="7C72BF01"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532907">
        <w:rPr>
          <w:rFonts w:ascii="Georgia" w:eastAsia="Times New Roman" w:hAnsi="Georgia" w:cs="Times New Roman"/>
          <w:color w:val="666666"/>
          <w:sz w:val="21"/>
          <w:szCs w:val="21"/>
        </w:rPr>
        <w:t>22</w:t>
      </w:r>
      <w:r w:rsidR="00532907" w:rsidRPr="00532907">
        <w:rPr>
          <w:rFonts w:ascii="Georgia" w:eastAsia="Times New Roman" w:hAnsi="Georgia" w:cs="Times New Roman"/>
          <w:color w:val="666666"/>
          <w:sz w:val="21"/>
          <w:szCs w:val="21"/>
          <w:vertAlign w:val="superscript"/>
        </w:rPr>
        <w:t>nd</w:t>
      </w:r>
      <w:r w:rsidR="00532907">
        <w:rPr>
          <w:rFonts w:ascii="Georgia" w:eastAsia="Times New Roman" w:hAnsi="Georgia" w:cs="Times New Roman"/>
          <w:color w:val="666666"/>
          <w:sz w:val="21"/>
          <w:szCs w:val="21"/>
        </w:rPr>
        <w:t xml:space="preserve"> March</w:t>
      </w:r>
    </w:p>
    <w:p w14:paraId="67F3B15D" w14:textId="08EE3564"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532907">
        <w:rPr>
          <w:rFonts w:ascii="Georgia" w:eastAsia="Times New Roman" w:hAnsi="Georgia" w:cs="Times New Roman"/>
          <w:color w:val="666666"/>
          <w:sz w:val="21"/>
          <w:szCs w:val="21"/>
        </w:rPr>
        <w:t xml:space="preserve"> and Tutor</w:t>
      </w:r>
    </w:p>
    <w:p w14:paraId="0AE81FEB"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p>
    <w:p w14:paraId="061D39C4" w14:textId="3582F35A" w:rsidR="003D4F68" w:rsidRPr="00B17C24"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received a gift from the Walters </w:t>
      </w:r>
      <w:proofErr w:type="spellStart"/>
      <w:r w:rsidRPr="00B17C24">
        <w:rPr>
          <w:rFonts w:ascii="Georgia" w:eastAsia="Times New Roman" w:hAnsi="Georgia" w:cs="Times New Roman"/>
          <w:color w:val="666666"/>
          <w:sz w:val="21"/>
          <w:szCs w:val="21"/>
        </w:rPr>
        <w:t>Kundert</w:t>
      </w:r>
      <w:proofErr w:type="spellEnd"/>
      <w:r w:rsidRPr="00B17C24">
        <w:rPr>
          <w:rFonts w:ascii="Georgia" w:eastAsia="Times New Roman" w:hAnsi="Georgia" w:cs="Times New Roman"/>
          <w:color w:val="666666"/>
          <w:sz w:val="21"/>
          <w:szCs w:val="21"/>
        </w:rPr>
        <w:t xml:space="preserve"> Foundation to support students in Chemistry and other sciences subjects, and to promote excellence in Selwyn sciences. These funds are primarily intended to support summer project work. They may also be used for other purposes. Priority will be given to those whose application relates to a specific summer project (especially those in Cambridge) rather than general need.</w:t>
      </w:r>
    </w:p>
    <w:p w14:paraId="1D3985DF" w14:textId="35C3B3F2" w:rsidR="003D4F68" w:rsidRPr="00B17C24" w:rsidRDefault="003D4F68" w:rsidP="0053290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annual income from the Fund will be used, in order of preference:</w:t>
      </w:r>
    </w:p>
    <w:p w14:paraId="42D17914" w14:textId="77777777" w:rsidR="003D4F68" w:rsidRDefault="003D4F68" w:rsidP="003D4F68">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support chemistry undergraduates who wish to undertake summer projects in or around Cambridge. Awards from the Fund will be for up to £2,000 to cover living expenses whilst gaining additional laboratory experience and extended research practice and understanding in the long vacation. The grants may be means tested, so that they can be directed towards the greatest financial need.</w:t>
      </w:r>
    </w:p>
    <w:p w14:paraId="2E0C5106" w14:textId="77777777" w:rsidR="003D4F68" w:rsidRDefault="003D4F68" w:rsidP="00532907">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532907">
        <w:rPr>
          <w:rFonts w:ascii="Georgia" w:eastAsia="Times New Roman" w:hAnsi="Georgia" w:cs="Times New Roman"/>
          <w:color w:val="666666"/>
          <w:sz w:val="21"/>
          <w:szCs w:val="21"/>
        </w:rPr>
        <w:t>To provide a range of smaller grants for books and equipment. Equipment may include lab coat and glasses, a calculator, molecular model sets or similar. Grants are likely to vary from £50 to £100.</w:t>
      </w:r>
    </w:p>
    <w:p w14:paraId="298D2B13" w14:textId="77777777" w:rsidR="003D4F68" w:rsidRDefault="003D4F68" w:rsidP="00532907">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532907">
        <w:rPr>
          <w:rFonts w:ascii="Georgia" w:eastAsia="Times New Roman" w:hAnsi="Georgia" w:cs="Times New Roman"/>
          <w:color w:val="666666"/>
          <w:sz w:val="21"/>
          <w:szCs w:val="21"/>
        </w:rPr>
        <w:t>To provide small grants to undergraduates studying Natural Sciences and Engineering.</w:t>
      </w:r>
    </w:p>
    <w:p w14:paraId="28809264" w14:textId="5FB14E56" w:rsidR="004D7264" w:rsidRPr="00532907" w:rsidRDefault="004D7264" w:rsidP="004D7264">
      <w:pPr>
        <w:shd w:val="clear" w:color="auto" w:fill="FFFFFF"/>
        <w:spacing w:after="150" w:line="315" w:lineRule="atLeast"/>
        <w:jc w:val="both"/>
        <w:rPr>
          <w:rFonts w:ascii="Georgia" w:eastAsia="Times New Roman" w:hAnsi="Georgia" w:cs="Times New Roman"/>
          <w:color w:val="666666"/>
          <w:sz w:val="21"/>
          <w:szCs w:val="21"/>
        </w:rPr>
      </w:pPr>
      <w:r w:rsidRPr="004D7264">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4D7264">
          <w:rPr>
            <w:rStyle w:val="Hyperlink"/>
            <w:rFonts w:ascii="Georgia" w:eastAsia="Times New Roman" w:hAnsi="Georgia" w:cs="Times New Roman"/>
            <w:sz w:val="21"/>
            <w:szCs w:val="21"/>
          </w:rPr>
          <w:t>Susta</w:t>
        </w:r>
        <w:r w:rsidRPr="004D7264">
          <w:rPr>
            <w:rStyle w:val="Hyperlink"/>
            <w:rFonts w:ascii="Georgia" w:eastAsia="Times New Roman" w:hAnsi="Georgia" w:cs="Times New Roman"/>
            <w:sz w:val="21"/>
            <w:szCs w:val="21"/>
          </w:rPr>
          <w:t>i</w:t>
        </w:r>
        <w:r w:rsidRPr="004D7264">
          <w:rPr>
            <w:rStyle w:val="Hyperlink"/>
            <w:rFonts w:ascii="Georgia" w:eastAsia="Times New Roman" w:hAnsi="Georgia" w:cs="Times New Roman"/>
            <w:sz w:val="21"/>
            <w:szCs w:val="21"/>
          </w:rPr>
          <w:t>nable Travel Policy</w:t>
        </w:r>
      </w:hyperlink>
      <w:r w:rsidRPr="004D7264">
        <w:rPr>
          <w:rFonts w:ascii="Georgia" w:eastAsia="Times New Roman" w:hAnsi="Georgia" w:cs="Times New Roman"/>
          <w:color w:val="666666"/>
          <w:sz w:val="21"/>
          <w:szCs w:val="21"/>
        </w:rPr>
        <w:t xml:space="preserve">. </w:t>
      </w:r>
    </w:p>
    <w:p w14:paraId="27BA2DDA" w14:textId="77777777" w:rsidR="003D4F68" w:rsidRPr="00B17C24" w:rsidRDefault="00000000" w:rsidP="003D4F68">
      <w:pPr>
        <w:shd w:val="clear" w:color="auto" w:fill="FFFFFF"/>
        <w:spacing w:after="150" w:line="315" w:lineRule="atLeast"/>
        <w:jc w:val="both"/>
        <w:rPr>
          <w:rFonts w:ascii="Georgia" w:eastAsia="Times New Roman" w:hAnsi="Georgia" w:cs="Times New Roman"/>
          <w:color w:val="666666"/>
          <w:sz w:val="21"/>
          <w:szCs w:val="21"/>
        </w:rPr>
      </w:pPr>
      <w:hyperlink r:id="rId6" w:history="1">
        <w:r w:rsidR="003D4F68" w:rsidRPr="00B17C24">
          <w:rPr>
            <w:rFonts w:ascii="Georgia" w:eastAsia="Times New Roman" w:hAnsi="Georgia" w:cs="Times New Roman"/>
            <w:color w:val="B86A41"/>
            <w:sz w:val="21"/>
            <w:szCs w:val="21"/>
          </w:rPr>
          <w:t>To apply, please submit the application form</w:t>
        </w:r>
      </w:hyperlink>
      <w:r w:rsidR="003D4F68"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You should include a statement of your proposed expenditure and a one or two paragraph account of the project and how you would benefit from receiving funds.</w:t>
      </w:r>
    </w:p>
    <w:p w14:paraId="2C7DD5A5" w14:textId="386FE8D2" w:rsidR="003D4F68" w:rsidRPr="00B17C24" w:rsidRDefault="00A8436D" w:rsidP="003D4F68">
      <w:pPr>
        <w:shd w:val="clear" w:color="auto" w:fill="FFFFFF"/>
        <w:spacing w:after="150" w:line="315" w:lineRule="atLeast"/>
        <w:jc w:val="both"/>
        <w:rPr>
          <w:rFonts w:ascii="Georgia" w:eastAsia="Times New Roman" w:hAnsi="Georgia" w:cs="Times New Roman"/>
          <w:color w:val="666666"/>
          <w:sz w:val="21"/>
          <w:szCs w:val="21"/>
        </w:rPr>
      </w:pPr>
      <w:r w:rsidRPr="00A8436D">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532907">
        <w:rPr>
          <w:rFonts w:ascii="Georgia" w:eastAsia="Times New Roman" w:hAnsi="Georgia" w:cs="Times New Roman"/>
          <w:color w:val="666666"/>
          <w:sz w:val="21"/>
          <w:szCs w:val="21"/>
        </w:rPr>
        <w:t>22nd</w:t>
      </w:r>
      <w:r w:rsidRPr="00A8436D">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3D4F68"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two Directors of Studies in Natural Sciences, at least one of whom shall be a Chemist.</w:t>
      </w:r>
      <w:r w:rsidR="00532907">
        <w:rPr>
          <w:rFonts w:ascii="Georgia" w:eastAsia="Times New Roman" w:hAnsi="Georgia" w:cs="Times New Roman"/>
          <w:color w:val="666666"/>
          <w:sz w:val="21"/>
          <w:szCs w:val="21"/>
        </w:rPr>
        <w:t xml:space="preserve"> Should a recipient subsequently receive alternative funding from their department or, for example from the Royal Society of Chemistry, the award will be used for other students. Please do not let the existence of this fund deter you from applying elsewhere simultaneously. </w:t>
      </w:r>
    </w:p>
    <w:p w14:paraId="03AE04E1" w14:textId="77777777" w:rsidR="00903AE1" w:rsidRDefault="00903AE1"/>
    <w:sectPr w:rsidR="00903AE1" w:rsidSect="007714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C4762"/>
    <w:multiLevelType w:val="multilevel"/>
    <w:tmpl w:val="71C298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C986AB2"/>
    <w:multiLevelType w:val="multilevel"/>
    <w:tmpl w:val="1E30647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D60418F"/>
    <w:multiLevelType w:val="multilevel"/>
    <w:tmpl w:val="9752C6B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62905533">
    <w:abstractNumId w:val="2"/>
  </w:num>
  <w:num w:numId="2" w16cid:durableId="878737065">
    <w:abstractNumId w:val="1"/>
  </w:num>
  <w:num w:numId="3" w16cid:durableId="3469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68"/>
    <w:rsid w:val="003D4F68"/>
    <w:rsid w:val="00423727"/>
    <w:rsid w:val="004D7264"/>
    <w:rsid w:val="0052675A"/>
    <w:rsid w:val="00532907"/>
    <w:rsid w:val="0077144B"/>
    <w:rsid w:val="00903AE1"/>
    <w:rsid w:val="00962AED"/>
    <w:rsid w:val="00A77574"/>
    <w:rsid w:val="00A8436D"/>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7F83"/>
  <w15:chartTrackingRefBased/>
  <w15:docId w15:val="{7140444A-F537-4249-B6F5-050A4AAF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264"/>
    <w:rPr>
      <w:color w:val="0563C1" w:themeColor="hyperlink"/>
      <w:u w:val="single"/>
    </w:rPr>
  </w:style>
  <w:style w:type="character" w:styleId="FollowedHyperlink">
    <w:name w:val="FollowedHyperlink"/>
    <w:basedOn w:val="DefaultParagraphFont"/>
    <w:uiPriority w:val="99"/>
    <w:semiHidden/>
    <w:unhideWhenUsed/>
    <w:rsid w:val="004D7264"/>
    <w:rPr>
      <w:color w:val="954F72" w:themeColor="followedHyperlink"/>
      <w:u w:val="single"/>
    </w:rPr>
  </w:style>
  <w:style w:type="paragraph" w:styleId="ListParagraph">
    <w:name w:val="List Paragraph"/>
    <w:basedOn w:val="Normal"/>
    <w:uiPriority w:val="34"/>
    <w:qFormat/>
    <w:rsid w:val="004D7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2024-02-14T16:57:00Z</dcterms:created>
  <dcterms:modified xsi:type="dcterms:W3CDTF">2024-02-15T11:45:00Z</dcterms:modified>
</cp:coreProperties>
</file>