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7004E" w14:textId="458FC2B1" w:rsidR="000A2FC1" w:rsidRPr="008C756A" w:rsidRDefault="00BD6C1C" w:rsidP="008C756A">
      <w:pPr>
        <w:pStyle w:val="Heading1"/>
        <w:rPr>
          <w:rFonts w:ascii="Palatino Linotype" w:hAnsi="Palatino Linotype"/>
        </w:rPr>
      </w:pPr>
      <w:r>
        <w:rPr>
          <w:rFonts w:ascii="Palatino Linotype" w:hAnsi="Palatino Linotype"/>
        </w:rPr>
        <w:t xml:space="preserve">UK GDPR </w:t>
      </w:r>
      <w:r w:rsidR="00F1011E">
        <w:rPr>
          <w:rFonts w:ascii="Palatino Linotype" w:hAnsi="Palatino Linotype"/>
        </w:rPr>
        <w:t xml:space="preserve">                     </w:t>
      </w:r>
      <w:r>
        <w:rPr>
          <w:rFonts w:ascii="Palatino Linotype" w:hAnsi="Palatino Linotype"/>
        </w:rPr>
        <w:t xml:space="preserve">                                                     </w:t>
      </w:r>
      <w:bookmarkStart w:id="0" w:name="_GoBack"/>
      <w:bookmarkEnd w:id="0"/>
      <w:r w:rsidR="00F1011E">
        <w:rPr>
          <w:rFonts w:ascii="Palatino Linotype" w:hAnsi="Palatino Linotype"/>
        </w:rPr>
        <w:t>Data Protection Principles</w:t>
      </w:r>
      <w:r w:rsidR="000A2FC1" w:rsidRPr="008C756A">
        <w:rPr>
          <w:rFonts w:ascii="Palatino Linotype" w:hAnsi="Palatino Linotype"/>
        </w:rPr>
        <w:t xml:space="preserve"> </w:t>
      </w:r>
    </w:p>
    <w:p w14:paraId="48DFEDB1" w14:textId="77777777" w:rsidR="00291809" w:rsidRPr="00291809" w:rsidRDefault="00291809" w:rsidP="00291809">
      <w:pPr>
        <w:spacing w:after="0" w:line="240" w:lineRule="auto"/>
        <w:ind w:right="314"/>
        <w:jc w:val="both"/>
        <w:rPr>
          <w:rFonts w:ascii="Palatino Linotype" w:hAnsi="Palatino Linotype" w:cs="Arial"/>
          <w:sz w:val="22"/>
          <w:szCs w:val="22"/>
        </w:rPr>
      </w:pPr>
    </w:p>
    <w:p w14:paraId="479B3A90" w14:textId="2BCAC4DC" w:rsidR="00251653" w:rsidRDefault="00F1011E" w:rsidP="00291809">
      <w:pPr>
        <w:pStyle w:val="ListParagraph"/>
        <w:spacing w:after="0" w:line="240" w:lineRule="auto"/>
        <w:ind w:right="314" w:hanging="720"/>
        <w:jc w:val="both"/>
        <w:rPr>
          <w:rFonts w:ascii="Palatino Linotype" w:hAnsi="Palatino Linotype" w:cs="Arial"/>
          <w:sz w:val="22"/>
          <w:szCs w:val="22"/>
        </w:rPr>
      </w:pPr>
      <w:r>
        <w:rPr>
          <w:rFonts w:ascii="Palatino Linotype" w:hAnsi="Palatino Linotype" w:cs="Arial"/>
          <w:sz w:val="22"/>
          <w:szCs w:val="22"/>
        </w:rPr>
        <w:t xml:space="preserve">There </w:t>
      </w:r>
      <w:r w:rsidR="004F59C0">
        <w:rPr>
          <w:rFonts w:ascii="Palatino Linotype" w:hAnsi="Palatino Linotype" w:cs="Arial"/>
          <w:sz w:val="22"/>
          <w:szCs w:val="22"/>
        </w:rPr>
        <w:t xml:space="preserve">are </w:t>
      </w:r>
      <w:r>
        <w:rPr>
          <w:rFonts w:ascii="Palatino Linotype" w:hAnsi="Palatino Linotype" w:cs="Arial"/>
          <w:sz w:val="22"/>
          <w:szCs w:val="22"/>
        </w:rPr>
        <w:t xml:space="preserve">six </w:t>
      </w:r>
      <w:r w:rsidR="00251653">
        <w:rPr>
          <w:rFonts w:ascii="Palatino Linotype" w:hAnsi="Palatino Linotype" w:cs="Arial"/>
          <w:sz w:val="22"/>
          <w:szCs w:val="22"/>
        </w:rPr>
        <w:t xml:space="preserve">data protection </w:t>
      </w:r>
      <w:r w:rsidR="004F59C0">
        <w:rPr>
          <w:rFonts w:ascii="Palatino Linotype" w:hAnsi="Palatino Linotype" w:cs="Arial"/>
          <w:sz w:val="22"/>
          <w:szCs w:val="22"/>
        </w:rPr>
        <w:t>principles</w:t>
      </w:r>
      <w:r w:rsidR="00A623AF">
        <w:rPr>
          <w:rFonts w:ascii="Palatino Linotype" w:hAnsi="Palatino Linotype" w:cs="Arial"/>
          <w:sz w:val="22"/>
          <w:szCs w:val="22"/>
        </w:rPr>
        <w:t xml:space="preserve"> which must be followed</w:t>
      </w:r>
      <w:r w:rsidR="004F59C0">
        <w:rPr>
          <w:rFonts w:ascii="Palatino Linotype" w:hAnsi="Palatino Linotype" w:cs="Arial"/>
          <w:sz w:val="22"/>
          <w:szCs w:val="22"/>
        </w:rPr>
        <w:t xml:space="preserve">.  </w:t>
      </w:r>
    </w:p>
    <w:p w14:paraId="2CF41A52" w14:textId="77777777" w:rsidR="00251653" w:rsidRDefault="00251653" w:rsidP="00291809">
      <w:pPr>
        <w:pStyle w:val="ListParagraph"/>
        <w:spacing w:after="0" w:line="240" w:lineRule="auto"/>
        <w:ind w:right="314" w:hanging="720"/>
        <w:jc w:val="both"/>
        <w:rPr>
          <w:rFonts w:ascii="Palatino Linotype" w:hAnsi="Palatino Linotype" w:cs="Arial"/>
          <w:sz w:val="22"/>
          <w:szCs w:val="22"/>
        </w:rPr>
      </w:pPr>
    </w:p>
    <w:p w14:paraId="17E2CCB2" w14:textId="77777777" w:rsidR="00251653" w:rsidRDefault="00251653" w:rsidP="00291809">
      <w:pPr>
        <w:pStyle w:val="ListParagraph"/>
        <w:spacing w:after="0" w:line="240" w:lineRule="auto"/>
        <w:ind w:right="314" w:hanging="720"/>
        <w:jc w:val="both"/>
        <w:rPr>
          <w:rFonts w:ascii="Palatino Linotype" w:hAnsi="Palatino Linotype" w:cs="Arial"/>
          <w:sz w:val="22"/>
          <w:szCs w:val="22"/>
        </w:rPr>
      </w:pPr>
    </w:p>
    <w:p w14:paraId="39DA99E2" w14:textId="450B2A52" w:rsidR="00251653" w:rsidRDefault="00251653" w:rsidP="00291809">
      <w:pPr>
        <w:pStyle w:val="ListParagraph"/>
        <w:spacing w:after="0" w:line="240" w:lineRule="auto"/>
        <w:ind w:right="314" w:hanging="720"/>
        <w:jc w:val="both"/>
        <w:rPr>
          <w:rFonts w:ascii="Palatino Linotype" w:hAnsi="Palatino Linotype" w:cs="Arial"/>
          <w:sz w:val="22"/>
          <w:szCs w:val="22"/>
        </w:rPr>
      </w:pPr>
      <w:r>
        <w:rPr>
          <w:rFonts w:ascii="Verdana" w:eastAsia="Times New Roman" w:hAnsi="Verdana" w:cs="Times New Roman"/>
          <w:noProof/>
          <w:color w:val="000000"/>
          <w:sz w:val="23"/>
          <w:szCs w:val="23"/>
          <w:lang w:val="en-US"/>
        </w:rPr>
        <w:drawing>
          <wp:inline distT="0" distB="0" distL="0" distR="0" wp14:anchorId="586353DE" wp14:editId="75553A95">
            <wp:extent cx="5743575" cy="4714875"/>
            <wp:effectExtent l="0" t="152400" r="0" b="1619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12F881E" w14:textId="77777777" w:rsidR="00251653" w:rsidRDefault="00251653" w:rsidP="00291809">
      <w:pPr>
        <w:pStyle w:val="ListParagraph"/>
        <w:spacing w:after="0" w:line="240" w:lineRule="auto"/>
        <w:ind w:right="314" w:hanging="720"/>
        <w:jc w:val="both"/>
        <w:rPr>
          <w:rFonts w:ascii="Palatino Linotype" w:hAnsi="Palatino Linotype" w:cs="Arial"/>
          <w:sz w:val="22"/>
          <w:szCs w:val="22"/>
        </w:rPr>
      </w:pPr>
    </w:p>
    <w:p w14:paraId="290C3977" w14:textId="3A61E119" w:rsidR="008A6A20" w:rsidRPr="008933EA" w:rsidRDefault="008933EA" w:rsidP="008933EA">
      <w:pPr>
        <w:spacing w:after="0" w:line="240" w:lineRule="auto"/>
        <w:ind w:right="314"/>
        <w:jc w:val="both"/>
        <w:rPr>
          <w:rFonts w:ascii="Verdana" w:hAnsi="Verdana"/>
          <w:color w:val="000000"/>
          <w:sz w:val="23"/>
          <w:szCs w:val="23"/>
          <w:shd w:val="clear" w:color="auto" w:fill="F7F3F0"/>
        </w:rPr>
      </w:pPr>
      <w:r w:rsidRPr="00380C20">
        <w:rPr>
          <w:rFonts w:ascii="Verdana" w:hAnsi="Verdana"/>
          <w:noProof/>
          <w:color w:val="000000"/>
          <w:sz w:val="23"/>
          <w:szCs w:val="23"/>
          <w:shd w:val="clear" w:color="auto" w:fill="FFFFFF" w:themeFill="background1"/>
          <w:lang w:val="en-US"/>
        </w:rPr>
        <w:lastRenderedPageBreak/>
        <w:drawing>
          <wp:inline distT="0" distB="0" distL="0" distR="0" wp14:anchorId="303DD191" wp14:editId="443BD9AA">
            <wp:extent cx="5486400" cy="6153150"/>
            <wp:effectExtent l="38100" t="0" r="3810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3F2CFDD" w14:textId="77777777" w:rsidR="008A6A20" w:rsidRPr="008A6A20" w:rsidRDefault="008A6A20" w:rsidP="008A6A20">
      <w:pPr>
        <w:spacing w:after="0" w:line="240" w:lineRule="auto"/>
        <w:ind w:right="314"/>
        <w:jc w:val="both"/>
        <w:rPr>
          <w:rFonts w:ascii="Palatino Linotype" w:hAnsi="Palatino Linotype" w:cs="Arial"/>
          <w:sz w:val="22"/>
          <w:szCs w:val="22"/>
        </w:rPr>
      </w:pPr>
    </w:p>
    <w:p w14:paraId="4D3504F5" w14:textId="57BFD16C" w:rsidR="00AE3D58" w:rsidRDefault="00AE3D58" w:rsidP="004F59C0">
      <w:pPr>
        <w:spacing w:after="0"/>
        <w:rPr>
          <w:rFonts w:ascii="Palatino Linotype" w:hAnsi="Palatino Linotype"/>
          <w:color w:val="A5300F" w:themeColor="accent1"/>
          <w:sz w:val="22"/>
          <w:szCs w:val="22"/>
        </w:rPr>
      </w:pPr>
      <w:r>
        <w:rPr>
          <w:rFonts w:ascii="Palatino Linotype" w:hAnsi="Palatino Linotype"/>
          <w:noProof/>
          <w:color w:val="A5300F" w:themeColor="accent1"/>
          <w:sz w:val="22"/>
          <w:szCs w:val="22"/>
          <w:lang w:val="en-US"/>
        </w:rPr>
        <w:drawing>
          <wp:inline distT="0" distB="0" distL="0" distR="0" wp14:anchorId="74D1FEE9" wp14:editId="1B6A1DDE">
            <wp:extent cx="5524500" cy="1276350"/>
            <wp:effectExtent l="38100" t="19050" r="19050" b="381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7C65143" w14:textId="77777777" w:rsidR="00AE3D58" w:rsidRDefault="00AE3D58" w:rsidP="004F59C0">
      <w:pPr>
        <w:spacing w:after="0"/>
        <w:rPr>
          <w:rFonts w:ascii="Palatino Linotype" w:hAnsi="Palatino Linotype"/>
          <w:color w:val="A5300F" w:themeColor="accent1"/>
          <w:sz w:val="22"/>
          <w:szCs w:val="22"/>
        </w:rPr>
      </w:pPr>
    </w:p>
    <w:p w14:paraId="1C247323" w14:textId="47D25A13" w:rsidR="008A6A20" w:rsidRDefault="008A6A20" w:rsidP="004F59C0">
      <w:pPr>
        <w:spacing w:after="0"/>
        <w:rPr>
          <w:rFonts w:ascii="Palatino Linotype" w:hAnsi="Palatino Linotype"/>
          <w:sz w:val="22"/>
          <w:szCs w:val="22"/>
          <w:shd w:val="clear" w:color="auto" w:fill="FFFFFF"/>
        </w:rPr>
      </w:pPr>
      <w:r>
        <w:rPr>
          <w:rFonts w:ascii="Palatino Linotype" w:hAnsi="Palatino Linotype"/>
          <w:sz w:val="22"/>
          <w:szCs w:val="22"/>
          <w:shd w:val="clear" w:color="auto" w:fill="FFFFFF"/>
        </w:rPr>
        <w:t xml:space="preserve">Further information about the GDPR principles can be found at: </w:t>
      </w:r>
    </w:p>
    <w:p w14:paraId="131C6612" w14:textId="53892D76" w:rsidR="00251653" w:rsidRDefault="008A6A20" w:rsidP="004F59C0">
      <w:pPr>
        <w:spacing w:after="0"/>
        <w:rPr>
          <w:rFonts w:ascii="Palatino Linotype" w:hAnsi="Palatino Linotype"/>
          <w:sz w:val="22"/>
          <w:szCs w:val="22"/>
          <w:shd w:val="clear" w:color="auto" w:fill="FFFFFF"/>
        </w:rPr>
      </w:pPr>
      <w:r w:rsidRPr="008A6A20">
        <w:rPr>
          <w:rFonts w:ascii="Palatino Linotype" w:hAnsi="Palatino Linotype"/>
          <w:sz w:val="22"/>
          <w:szCs w:val="22"/>
          <w:shd w:val="clear" w:color="auto" w:fill="FFFFFF"/>
        </w:rPr>
        <w:t>https://ico.org.uk/for-organisations/guide-to-data-protection/guide-to-the-general-data-protection-regulation-gdpr/principles/</w:t>
      </w:r>
    </w:p>
    <w:p w14:paraId="4F2F236A" w14:textId="77777777" w:rsidR="00251653" w:rsidRPr="00F1011E" w:rsidRDefault="00251653" w:rsidP="004F59C0">
      <w:pPr>
        <w:spacing w:after="0"/>
        <w:rPr>
          <w:rFonts w:ascii="Palatino Linotype" w:hAnsi="Palatino Linotype"/>
          <w:sz w:val="22"/>
          <w:szCs w:val="22"/>
        </w:rPr>
      </w:pPr>
    </w:p>
    <w:sectPr w:rsidR="00251653" w:rsidRPr="00F1011E">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00CB" w14:textId="77777777" w:rsidR="007518AF" w:rsidRDefault="007518AF" w:rsidP="00D40D1A">
      <w:pPr>
        <w:spacing w:after="0" w:line="240" w:lineRule="auto"/>
      </w:pPr>
      <w:r>
        <w:separator/>
      </w:r>
    </w:p>
  </w:endnote>
  <w:endnote w:type="continuationSeparator" w:id="0">
    <w:p w14:paraId="33E8F472" w14:textId="77777777" w:rsidR="007518AF" w:rsidRDefault="007518AF" w:rsidP="00D4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40D1A" w:rsidRPr="00A2428A" w14:paraId="7D1C5D2B" w14:textId="77777777" w:rsidTr="00E9117B">
      <w:tc>
        <w:tcPr>
          <w:tcW w:w="3005" w:type="dxa"/>
        </w:tcPr>
        <w:p w14:paraId="1E818A39" w14:textId="77777777" w:rsidR="00D40D1A" w:rsidRPr="00A2428A" w:rsidRDefault="00D40D1A" w:rsidP="00D40D1A">
          <w:pPr>
            <w:pStyle w:val="Footer"/>
            <w:rPr>
              <w:color w:val="7B230B" w:themeColor="accent1" w:themeShade="BF"/>
              <w:sz w:val="16"/>
              <w:szCs w:val="16"/>
            </w:rPr>
          </w:pPr>
          <w:r w:rsidRPr="00A2428A">
            <w:rPr>
              <w:color w:val="7B230B" w:themeColor="accent1" w:themeShade="BF"/>
              <w:sz w:val="16"/>
              <w:szCs w:val="16"/>
            </w:rPr>
            <w:t>Selwyn College, Cambridge</w:t>
          </w:r>
        </w:p>
      </w:tc>
      <w:tc>
        <w:tcPr>
          <w:tcW w:w="3005" w:type="dxa"/>
        </w:tcPr>
        <w:p w14:paraId="6AA06C3E" w14:textId="77777777" w:rsidR="00D40D1A" w:rsidRPr="00A2428A" w:rsidRDefault="00D40D1A" w:rsidP="00D40D1A">
          <w:pPr>
            <w:pStyle w:val="Footer"/>
            <w:jc w:val="center"/>
            <w:rPr>
              <w:color w:val="7B230B" w:themeColor="accent1" w:themeShade="BF"/>
              <w:sz w:val="16"/>
              <w:szCs w:val="16"/>
            </w:rPr>
          </w:pPr>
          <w:r w:rsidRPr="00A2428A">
            <w:rPr>
              <w:color w:val="7B230B" w:themeColor="accent1" w:themeShade="BF"/>
              <w:sz w:val="16"/>
              <w:szCs w:val="16"/>
            </w:rPr>
            <w:t>GDPR Guidance Notes</w:t>
          </w:r>
        </w:p>
      </w:tc>
      <w:tc>
        <w:tcPr>
          <w:tcW w:w="3006" w:type="dxa"/>
        </w:tcPr>
        <w:p w14:paraId="276587ED" w14:textId="77777777" w:rsidR="00D40D1A" w:rsidRPr="00A2428A" w:rsidRDefault="00D40D1A" w:rsidP="00D40D1A">
          <w:pPr>
            <w:pStyle w:val="Footer"/>
            <w:jc w:val="right"/>
            <w:rPr>
              <w:color w:val="7B230B" w:themeColor="accent1" w:themeShade="BF"/>
              <w:sz w:val="16"/>
              <w:szCs w:val="16"/>
            </w:rPr>
          </w:pPr>
          <w:r w:rsidRPr="00A2428A">
            <w:rPr>
              <w:color w:val="7B230B" w:themeColor="accent1" w:themeShade="BF"/>
              <w:sz w:val="16"/>
              <w:szCs w:val="16"/>
            </w:rPr>
            <w:t>March 2020/Version 1</w:t>
          </w:r>
        </w:p>
      </w:tc>
    </w:tr>
  </w:tbl>
  <w:p w14:paraId="5DD56EE1" w14:textId="77777777" w:rsidR="00D40D1A" w:rsidRDefault="00D40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E36E3" w14:textId="77777777" w:rsidR="007518AF" w:rsidRDefault="007518AF" w:rsidP="00D40D1A">
      <w:pPr>
        <w:spacing w:after="0" w:line="240" w:lineRule="auto"/>
      </w:pPr>
      <w:r>
        <w:separator/>
      </w:r>
    </w:p>
  </w:footnote>
  <w:footnote w:type="continuationSeparator" w:id="0">
    <w:p w14:paraId="3B509D87" w14:textId="77777777" w:rsidR="007518AF" w:rsidRDefault="007518AF" w:rsidP="00D40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D11"/>
    <w:multiLevelType w:val="hybridMultilevel"/>
    <w:tmpl w:val="7304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821BF"/>
    <w:multiLevelType w:val="multilevel"/>
    <w:tmpl w:val="8FCE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F19B5"/>
    <w:multiLevelType w:val="hybridMultilevel"/>
    <w:tmpl w:val="E322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17EC9"/>
    <w:multiLevelType w:val="multilevel"/>
    <w:tmpl w:val="6518BE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075D9C"/>
    <w:multiLevelType w:val="multilevel"/>
    <w:tmpl w:val="E93A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F1553"/>
    <w:multiLevelType w:val="hybridMultilevel"/>
    <w:tmpl w:val="AA8A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E2983"/>
    <w:multiLevelType w:val="multilevel"/>
    <w:tmpl w:val="879CFCEA"/>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numFmt w:val="decimal"/>
      <w:lvlText w:val=""/>
      <w:lvlJc w:val="left"/>
    </w:lvl>
    <w:lvl w:ilvl="8">
      <w:numFmt w:val="decimal"/>
      <w:lvlText w:val=""/>
      <w:lvlJc w:val="left"/>
    </w:lvl>
  </w:abstractNum>
  <w:abstractNum w:abstractNumId="7" w15:restartNumberingAfterBreak="0">
    <w:nsid w:val="34067B89"/>
    <w:multiLevelType w:val="hybridMultilevel"/>
    <w:tmpl w:val="F5926B7E"/>
    <w:lvl w:ilvl="0" w:tplc="24E6E2EE">
      <w:start w:val="1"/>
      <w:numFmt w:val="bullet"/>
      <w:lvlText w:val="•"/>
      <w:lvlJc w:val="left"/>
      <w:pPr>
        <w:tabs>
          <w:tab w:val="num" w:pos="720"/>
        </w:tabs>
        <w:ind w:left="720" w:hanging="360"/>
      </w:pPr>
      <w:rPr>
        <w:rFonts w:ascii="Times New Roman" w:hAnsi="Times New Roman" w:hint="default"/>
      </w:rPr>
    </w:lvl>
    <w:lvl w:ilvl="1" w:tplc="49440E94" w:tentative="1">
      <w:start w:val="1"/>
      <w:numFmt w:val="bullet"/>
      <w:lvlText w:val="•"/>
      <w:lvlJc w:val="left"/>
      <w:pPr>
        <w:tabs>
          <w:tab w:val="num" w:pos="1440"/>
        </w:tabs>
        <w:ind w:left="1440" w:hanging="360"/>
      </w:pPr>
      <w:rPr>
        <w:rFonts w:ascii="Times New Roman" w:hAnsi="Times New Roman" w:hint="default"/>
      </w:rPr>
    </w:lvl>
    <w:lvl w:ilvl="2" w:tplc="BF38424E" w:tentative="1">
      <w:start w:val="1"/>
      <w:numFmt w:val="bullet"/>
      <w:lvlText w:val="•"/>
      <w:lvlJc w:val="left"/>
      <w:pPr>
        <w:tabs>
          <w:tab w:val="num" w:pos="2160"/>
        </w:tabs>
        <w:ind w:left="2160" w:hanging="360"/>
      </w:pPr>
      <w:rPr>
        <w:rFonts w:ascii="Times New Roman" w:hAnsi="Times New Roman" w:hint="default"/>
      </w:rPr>
    </w:lvl>
    <w:lvl w:ilvl="3" w:tplc="F5CAD94A" w:tentative="1">
      <w:start w:val="1"/>
      <w:numFmt w:val="bullet"/>
      <w:lvlText w:val="•"/>
      <w:lvlJc w:val="left"/>
      <w:pPr>
        <w:tabs>
          <w:tab w:val="num" w:pos="2880"/>
        </w:tabs>
        <w:ind w:left="2880" w:hanging="360"/>
      </w:pPr>
      <w:rPr>
        <w:rFonts w:ascii="Times New Roman" w:hAnsi="Times New Roman" w:hint="default"/>
      </w:rPr>
    </w:lvl>
    <w:lvl w:ilvl="4" w:tplc="6F14B110" w:tentative="1">
      <w:start w:val="1"/>
      <w:numFmt w:val="bullet"/>
      <w:lvlText w:val="•"/>
      <w:lvlJc w:val="left"/>
      <w:pPr>
        <w:tabs>
          <w:tab w:val="num" w:pos="3600"/>
        </w:tabs>
        <w:ind w:left="3600" w:hanging="360"/>
      </w:pPr>
      <w:rPr>
        <w:rFonts w:ascii="Times New Roman" w:hAnsi="Times New Roman" w:hint="default"/>
      </w:rPr>
    </w:lvl>
    <w:lvl w:ilvl="5" w:tplc="28464D04" w:tentative="1">
      <w:start w:val="1"/>
      <w:numFmt w:val="bullet"/>
      <w:lvlText w:val="•"/>
      <w:lvlJc w:val="left"/>
      <w:pPr>
        <w:tabs>
          <w:tab w:val="num" w:pos="4320"/>
        </w:tabs>
        <w:ind w:left="4320" w:hanging="360"/>
      </w:pPr>
      <w:rPr>
        <w:rFonts w:ascii="Times New Roman" w:hAnsi="Times New Roman" w:hint="default"/>
      </w:rPr>
    </w:lvl>
    <w:lvl w:ilvl="6" w:tplc="03D0C58C" w:tentative="1">
      <w:start w:val="1"/>
      <w:numFmt w:val="bullet"/>
      <w:lvlText w:val="•"/>
      <w:lvlJc w:val="left"/>
      <w:pPr>
        <w:tabs>
          <w:tab w:val="num" w:pos="5040"/>
        </w:tabs>
        <w:ind w:left="5040" w:hanging="360"/>
      </w:pPr>
      <w:rPr>
        <w:rFonts w:ascii="Times New Roman" w:hAnsi="Times New Roman" w:hint="default"/>
      </w:rPr>
    </w:lvl>
    <w:lvl w:ilvl="7" w:tplc="2848D820" w:tentative="1">
      <w:start w:val="1"/>
      <w:numFmt w:val="bullet"/>
      <w:lvlText w:val="•"/>
      <w:lvlJc w:val="left"/>
      <w:pPr>
        <w:tabs>
          <w:tab w:val="num" w:pos="5760"/>
        </w:tabs>
        <w:ind w:left="5760" w:hanging="360"/>
      </w:pPr>
      <w:rPr>
        <w:rFonts w:ascii="Times New Roman" w:hAnsi="Times New Roman" w:hint="default"/>
      </w:rPr>
    </w:lvl>
    <w:lvl w:ilvl="8" w:tplc="E6B06BE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DCB4CB6"/>
    <w:multiLevelType w:val="multilevel"/>
    <w:tmpl w:val="554C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15A4A"/>
    <w:multiLevelType w:val="hybridMultilevel"/>
    <w:tmpl w:val="FA3EA1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E055F6"/>
    <w:multiLevelType w:val="multilevel"/>
    <w:tmpl w:val="2708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77C17"/>
    <w:multiLevelType w:val="hybridMultilevel"/>
    <w:tmpl w:val="91248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5D21A7D"/>
    <w:multiLevelType w:val="multilevel"/>
    <w:tmpl w:val="C44A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A14A2"/>
    <w:multiLevelType w:val="hybridMultilevel"/>
    <w:tmpl w:val="5F7E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4027D"/>
    <w:multiLevelType w:val="hybridMultilevel"/>
    <w:tmpl w:val="2F7068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9D2C82"/>
    <w:multiLevelType w:val="hybridMultilevel"/>
    <w:tmpl w:val="5FD0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52F64"/>
    <w:multiLevelType w:val="hybridMultilevel"/>
    <w:tmpl w:val="912A8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8"/>
  </w:num>
  <w:num w:numId="7">
    <w:abstractNumId w:val="10"/>
  </w:num>
  <w:num w:numId="8">
    <w:abstractNumId w:val="12"/>
  </w:num>
  <w:num w:numId="9">
    <w:abstractNumId w:val="15"/>
  </w:num>
  <w:num w:numId="10">
    <w:abstractNumId w:val="11"/>
  </w:num>
  <w:num w:numId="11">
    <w:abstractNumId w:val="16"/>
  </w:num>
  <w:num w:numId="12">
    <w:abstractNumId w:val="7"/>
  </w:num>
  <w:num w:numId="13">
    <w:abstractNumId w:val="14"/>
  </w:num>
  <w:num w:numId="14">
    <w:abstractNumId w:val="5"/>
  </w:num>
  <w:num w:numId="15">
    <w:abstractNumId w:val="13"/>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22"/>
    <w:rsid w:val="00024922"/>
    <w:rsid w:val="00091715"/>
    <w:rsid w:val="000A2FC1"/>
    <w:rsid w:val="000A6307"/>
    <w:rsid w:val="001220E5"/>
    <w:rsid w:val="001370E3"/>
    <w:rsid w:val="00190130"/>
    <w:rsid w:val="001A25AC"/>
    <w:rsid w:val="001E2D09"/>
    <w:rsid w:val="00203AF5"/>
    <w:rsid w:val="00227F1B"/>
    <w:rsid w:val="00230860"/>
    <w:rsid w:val="00251653"/>
    <w:rsid w:val="00252E10"/>
    <w:rsid w:val="0025458C"/>
    <w:rsid w:val="0028576A"/>
    <w:rsid w:val="00291809"/>
    <w:rsid w:val="002A46C5"/>
    <w:rsid w:val="00306822"/>
    <w:rsid w:val="00380C20"/>
    <w:rsid w:val="00443431"/>
    <w:rsid w:val="004A2D33"/>
    <w:rsid w:val="004B0B20"/>
    <w:rsid w:val="004F52CD"/>
    <w:rsid w:val="004F59C0"/>
    <w:rsid w:val="00500F9B"/>
    <w:rsid w:val="00526206"/>
    <w:rsid w:val="00576489"/>
    <w:rsid w:val="005A4FA9"/>
    <w:rsid w:val="006212F2"/>
    <w:rsid w:val="00661316"/>
    <w:rsid w:val="00686F1E"/>
    <w:rsid w:val="006D0B2E"/>
    <w:rsid w:val="007518AF"/>
    <w:rsid w:val="00757D15"/>
    <w:rsid w:val="00774F13"/>
    <w:rsid w:val="007F2849"/>
    <w:rsid w:val="008168FD"/>
    <w:rsid w:val="00831693"/>
    <w:rsid w:val="008933EA"/>
    <w:rsid w:val="008A6A20"/>
    <w:rsid w:val="008C756A"/>
    <w:rsid w:val="008F2D49"/>
    <w:rsid w:val="009150D4"/>
    <w:rsid w:val="009155CA"/>
    <w:rsid w:val="0093018F"/>
    <w:rsid w:val="0093287D"/>
    <w:rsid w:val="009E4D55"/>
    <w:rsid w:val="009F2B92"/>
    <w:rsid w:val="00A623AF"/>
    <w:rsid w:val="00A66755"/>
    <w:rsid w:val="00A670BF"/>
    <w:rsid w:val="00A90260"/>
    <w:rsid w:val="00AA69DA"/>
    <w:rsid w:val="00AD375D"/>
    <w:rsid w:val="00AE3D58"/>
    <w:rsid w:val="00AE4B5E"/>
    <w:rsid w:val="00B70F2C"/>
    <w:rsid w:val="00BD2D48"/>
    <w:rsid w:val="00BD6C1C"/>
    <w:rsid w:val="00C14863"/>
    <w:rsid w:val="00C34C64"/>
    <w:rsid w:val="00C40538"/>
    <w:rsid w:val="00C82B6A"/>
    <w:rsid w:val="00CB36F9"/>
    <w:rsid w:val="00CC0C27"/>
    <w:rsid w:val="00CD4667"/>
    <w:rsid w:val="00D40D1A"/>
    <w:rsid w:val="00D70608"/>
    <w:rsid w:val="00D82B0F"/>
    <w:rsid w:val="00D84FE3"/>
    <w:rsid w:val="00DB6BEB"/>
    <w:rsid w:val="00E02EF8"/>
    <w:rsid w:val="00E666F7"/>
    <w:rsid w:val="00E85ED9"/>
    <w:rsid w:val="00E8664A"/>
    <w:rsid w:val="00EA7CF4"/>
    <w:rsid w:val="00EB4EDB"/>
    <w:rsid w:val="00EE1043"/>
    <w:rsid w:val="00F1011E"/>
    <w:rsid w:val="00F55F99"/>
    <w:rsid w:val="00F610D2"/>
    <w:rsid w:val="00F80164"/>
    <w:rsid w:val="00FA010D"/>
    <w:rsid w:val="00FB6D24"/>
    <w:rsid w:val="00FE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F72C"/>
  <w15:chartTrackingRefBased/>
  <w15:docId w15:val="{46D21D79-9A7C-4CC5-B695-19ECBD4A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F1E"/>
  </w:style>
  <w:style w:type="paragraph" w:styleId="Heading1">
    <w:name w:val="heading 1"/>
    <w:basedOn w:val="Normal"/>
    <w:next w:val="Normal"/>
    <w:link w:val="Heading1Char"/>
    <w:uiPriority w:val="9"/>
    <w:qFormat/>
    <w:rsid w:val="00686F1E"/>
    <w:pPr>
      <w:keepNext/>
      <w:keepLines/>
      <w:pBdr>
        <w:bottom w:val="single" w:sz="4" w:space="1" w:color="A5300F" w:themeColor="accent1"/>
      </w:pBdr>
      <w:spacing w:before="400" w:after="40" w:line="240" w:lineRule="auto"/>
      <w:outlineLvl w:val="0"/>
    </w:pPr>
    <w:rPr>
      <w:rFonts w:asciiTheme="majorHAnsi" w:eastAsiaTheme="majorEastAsia" w:hAnsiTheme="majorHAnsi" w:cstheme="majorBidi"/>
      <w:color w:val="7B230B" w:themeColor="accent1" w:themeShade="BF"/>
      <w:sz w:val="36"/>
      <w:szCs w:val="36"/>
    </w:rPr>
  </w:style>
  <w:style w:type="paragraph" w:styleId="Heading2">
    <w:name w:val="heading 2"/>
    <w:basedOn w:val="Normal"/>
    <w:next w:val="Normal"/>
    <w:link w:val="Heading2Char"/>
    <w:uiPriority w:val="9"/>
    <w:unhideWhenUsed/>
    <w:qFormat/>
    <w:rsid w:val="00686F1E"/>
    <w:pPr>
      <w:keepNext/>
      <w:keepLines/>
      <w:spacing w:before="160" w:after="0" w:line="240" w:lineRule="auto"/>
      <w:outlineLvl w:val="1"/>
    </w:pPr>
    <w:rPr>
      <w:rFonts w:asciiTheme="majorHAnsi" w:eastAsiaTheme="majorEastAsia" w:hAnsiTheme="majorHAnsi" w:cstheme="majorBidi"/>
      <w:color w:val="7B230B" w:themeColor="accent1" w:themeShade="BF"/>
      <w:sz w:val="28"/>
      <w:szCs w:val="28"/>
    </w:rPr>
  </w:style>
  <w:style w:type="paragraph" w:styleId="Heading3">
    <w:name w:val="heading 3"/>
    <w:basedOn w:val="Normal"/>
    <w:next w:val="Normal"/>
    <w:link w:val="Heading3Char"/>
    <w:uiPriority w:val="9"/>
    <w:unhideWhenUsed/>
    <w:qFormat/>
    <w:rsid w:val="00686F1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686F1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686F1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686F1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686F1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686F1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686F1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6F1E"/>
    <w:rPr>
      <w:b/>
      <w:bCs/>
    </w:rPr>
  </w:style>
  <w:style w:type="paragraph" w:customStyle="1" w:styleId="BodyText1">
    <w:name w:val="Body Text 1"/>
    <w:basedOn w:val="BodyText"/>
    <w:rsid w:val="00306822"/>
    <w:pPr>
      <w:spacing w:before="120" w:line="240" w:lineRule="auto"/>
      <w:ind w:left="720"/>
    </w:pPr>
    <w:rPr>
      <w:rFonts w:ascii="Calibri" w:eastAsia="Calibri" w:hAnsi="Calibri" w:cs="Calibri"/>
      <w:lang w:val="en-US"/>
    </w:rPr>
  </w:style>
  <w:style w:type="paragraph" w:customStyle="1" w:styleId="Level1Heading">
    <w:name w:val="Level 1 Heading"/>
    <w:basedOn w:val="BodyText1"/>
    <w:rsid w:val="00306822"/>
    <w:pPr>
      <w:keepNext/>
      <w:numPr>
        <w:numId w:val="1"/>
      </w:numPr>
      <w:tabs>
        <w:tab w:val="clear" w:pos="720"/>
        <w:tab w:val="num" w:pos="360"/>
      </w:tabs>
      <w:ind w:firstLine="0"/>
      <w:outlineLvl w:val="2"/>
    </w:pPr>
    <w:rPr>
      <w:b/>
    </w:rPr>
  </w:style>
  <w:style w:type="paragraph" w:customStyle="1" w:styleId="Level2Number">
    <w:name w:val="Level 2 Number"/>
    <w:basedOn w:val="BodyText2"/>
    <w:rsid w:val="00306822"/>
    <w:pPr>
      <w:numPr>
        <w:ilvl w:val="1"/>
        <w:numId w:val="1"/>
      </w:numPr>
      <w:tabs>
        <w:tab w:val="clear" w:pos="720"/>
        <w:tab w:val="num" w:pos="360"/>
      </w:tabs>
      <w:spacing w:before="120" w:line="240" w:lineRule="auto"/>
      <w:ind w:left="0" w:firstLine="0"/>
    </w:pPr>
    <w:rPr>
      <w:rFonts w:ascii="Calibri" w:eastAsia="Calibri" w:hAnsi="Calibri" w:cs="Calibri"/>
      <w:lang w:val="en-US"/>
    </w:rPr>
  </w:style>
  <w:style w:type="paragraph" w:customStyle="1" w:styleId="Level3Number">
    <w:name w:val="Level 3 Number"/>
    <w:basedOn w:val="BodyText3"/>
    <w:rsid w:val="00306822"/>
    <w:pPr>
      <w:numPr>
        <w:ilvl w:val="2"/>
        <w:numId w:val="1"/>
      </w:numPr>
      <w:tabs>
        <w:tab w:val="clear" w:pos="1440"/>
        <w:tab w:val="num" w:pos="360"/>
      </w:tabs>
      <w:spacing w:line="240" w:lineRule="auto"/>
      <w:ind w:left="0" w:firstLine="0"/>
    </w:pPr>
    <w:rPr>
      <w:rFonts w:ascii="Calibri" w:eastAsia="Calibri" w:hAnsi="Calibri" w:cs="Calibri"/>
      <w:sz w:val="22"/>
      <w:szCs w:val="22"/>
      <w:lang w:val="en-US"/>
    </w:rPr>
  </w:style>
  <w:style w:type="paragraph" w:customStyle="1" w:styleId="Level4Number">
    <w:name w:val="Level 4 Number"/>
    <w:basedOn w:val="Normal"/>
    <w:rsid w:val="00306822"/>
    <w:pPr>
      <w:numPr>
        <w:ilvl w:val="3"/>
        <w:numId w:val="1"/>
      </w:numPr>
      <w:spacing w:after="60" w:line="240" w:lineRule="auto"/>
    </w:pPr>
    <w:rPr>
      <w:rFonts w:ascii="Calibri" w:eastAsia="Calibri" w:hAnsi="Calibri" w:cs="Calibri"/>
      <w:lang w:val="en-US"/>
    </w:rPr>
  </w:style>
  <w:style w:type="paragraph" w:customStyle="1" w:styleId="Level5Number">
    <w:name w:val="Level 5 Number"/>
    <w:basedOn w:val="Normal"/>
    <w:rsid w:val="00306822"/>
    <w:pPr>
      <w:numPr>
        <w:ilvl w:val="4"/>
        <w:numId w:val="1"/>
      </w:numPr>
      <w:spacing w:after="60" w:line="240" w:lineRule="auto"/>
    </w:pPr>
    <w:rPr>
      <w:rFonts w:ascii="Calibri" w:eastAsia="Calibri" w:hAnsi="Calibri" w:cs="Calibri"/>
      <w:lang w:val="en-US"/>
    </w:rPr>
  </w:style>
  <w:style w:type="paragraph" w:customStyle="1" w:styleId="Level6Number">
    <w:name w:val="Level 6 Number"/>
    <w:basedOn w:val="Normal"/>
    <w:rsid w:val="00306822"/>
    <w:pPr>
      <w:numPr>
        <w:ilvl w:val="5"/>
        <w:numId w:val="1"/>
      </w:numPr>
      <w:spacing w:after="60" w:line="240" w:lineRule="auto"/>
    </w:pPr>
    <w:rPr>
      <w:rFonts w:ascii="Calibri" w:eastAsia="Calibri" w:hAnsi="Calibri" w:cs="Calibri"/>
      <w:lang w:val="en-US"/>
    </w:rPr>
  </w:style>
  <w:style w:type="paragraph" w:customStyle="1" w:styleId="Level7Number">
    <w:name w:val="Level 7 Number"/>
    <w:basedOn w:val="Normal"/>
    <w:rsid w:val="00306822"/>
    <w:pPr>
      <w:numPr>
        <w:ilvl w:val="6"/>
        <w:numId w:val="1"/>
      </w:numPr>
      <w:spacing w:after="60" w:line="240" w:lineRule="auto"/>
    </w:pPr>
    <w:rPr>
      <w:rFonts w:ascii="Calibri" w:eastAsia="Calibri" w:hAnsi="Calibri" w:cs="Calibri"/>
      <w:lang w:val="en-US"/>
    </w:rPr>
  </w:style>
  <w:style w:type="paragraph" w:styleId="BodyText">
    <w:name w:val="Body Text"/>
    <w:basedOn w:val="Normal"/>
    <w:link w:val="BodyTextChar"/>
    <w:uiPriority w:val="99"/>
    <w:semiHidden/>
    <w:unhideWhenUsed/>
    <w:rsid w:val="00306822"/>
  </w:style>
  <w:style w:type="character" w:customStyle="1" w:styleId="BodyTextChar">
    <w:name w:val="Body Text Char"/>
    <w:basedOn w:val="DefaultParagraphFont"/>
    <w:link w:val="BodyText"/>
    <w:uiPriority w:val="99"/>
    <w:semiHidden/>
    <w:rsid w:val="00306822"/>
  </w:style>
  <w:style w:type="paragraph" w:styleId="BodyText2">
    <w:name w:val="Body Text 2"/>
    <w:basedOn w:val="Normal"/>
    <w:link w:val="BodyText2Char"/>
    <w:uiPriority w:val="99"/>
    <w:semiHidden/>
    <w:unhideWhenUsed/>
    <w:rsid w:val="00306822"/>
    <w:pPr>
      <w:spacing w:line="480" w:lineRule="auto"/>
    </w:pPr>
  </w:style>
  <w:style w:type="character" w:customStyle="1" w:styleId="BodyText2Char">
    <w:name w:val="Body Text 2 Char"/>
    <w:basedOn w:val="DefaultParagraphFont"/>
    <w:link w:val="BodyText2"/>
    <w:uiPriority w:val="99"/>
    <w:semiHidden/>
    <w:rsid w:val="00306822"/>
  </w:style>
  <w:style w:type="paragraph" w:styleId="BodyText3">
    <w:name w:val="Body Text 3"/>
    <w:basedOn w:val="Normal"/>
    <w:link w:val="BodyText3Char"/>
    <w:uiPriority w:val="99"/>
    <w:semiHidden/>
    <w:unhideWhenUsed/>
    <w:rsid w:val="00306822"/>
    <w:rPr>
      <w:sz w:val="16"/>
      <w:szCs w:val="16"/>
    </w:rPr>
  </w:style>
  <w:style w:type="character" w:customStyle="1" w:styleId="BodyText3Char">
    <w:name w:val="Body Text 3 Char"/>
    <w:basedOn w:val="DefaultParagraphFont"/>
    <w:link w:val="BodyText3"/>
    <w:uiPriority w:val="99"/>
    <w:semiHidden/>
    <w:rsid w:val="00306822"/>
    <w:rPr>
      <w:sz w:val="16"/>
      <w:szCs w:val="16"/>
    </w:rPr>
  </w:style>
  <w:style w:type="character" w:customStyle="1" w:styleId="Heading1Char">
    <w:name w:val="Heading 1 Char"/>
    <w:basedOn w:val="DefaultParagraphFont"/>
    <w:link w:val="Heading1"/>
    <w:uiPriority w:val="9"/>
    <w:rsid w:val="00686F1E"/>
    <w:rPr>
      <w:rFonts w:asciiTheme="majorHAnsi" w:eastAsiaTheme="majorEastAsia" w:hAnsiTheme="majorHAnsi" w:cstheme="majorBidi"/>
      <w:color w:val="7B230B" w:themeColor="accent1" w:themeShade="BF"/>
      <w:sz w:val="36"/>
      <w:szCs w:val="36"/>
    </w:rPr>
  </w:style>
  <w:style w:type="character" w:customStyle="1" w:styleId="Heading2Char">
    <w:name w:val="Heading 2 Char"/>
    <w:basedOn w:val="DefaultParagraphFont"/>
    <w:link w:val="Heading2"/>
    <w:uiPriority w:val="9"/>
    <w:rsid w:val="00686F1E"/>
    <w:rPr>
      <w:rFonts w:asciiTheme="majorHAnsi" w:eastAsiaTheme="majorEastAsia" w:hAnsiTheme="majorHAnsi" w:cstheme="majorBidi"/>
      <w:color w:val="7B230B" w:themeColor="accent1" w:themeShade="BF"/>
      <w:sz w:val="28"/>
      <w:szCs w:val="28"/>
    </w:rPr>
  </w:style>
  <w:style w:type="character" w:customStyle="1" w:styleId="Heading3Char">
    <w:name w:val="Heading 3 Char"/>
    <w:basedOn w:val="DefaultParagraphFont"/>
    <w:link w:val="Heading3"/>
    <w:uiPriority w:val="9"/>
    <w:rsid w:val="00686F1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686F1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686F1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686F1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686F1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686F1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686F1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686F1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686F1E"/>
    <w:pPr>
      <w:spacing w:after="0" w:line="240" w:lineRule="auto"/>
      <w:contextualSpacing/>
    </w:pPr>
    <w:rPr>
      <w:rFonts w:asciiTheme="majorHAnsi" w:eastAsiaTheme="majorEastAsia" w:hAnsiTheme="majorHAnsi" w:cstheme="majorBidi"/>
      <w:color w:val="7B230B" w:themeColor="accent1" w:themeShade="BF"/>
      <w:spacing w:val="-7"/>
      <w:sz w:val="80"/>
      <w:szCs w:val="80"/>
    </w:rPr>
  </w:style>
  <w:style w:type="character" w:customStyle="1" w:styleId="TitleChar">
    <w:name w:val="Title Char"/>
    <w:basedOn w:val="DefaultParagraphFont"/>
    <w:link w:val="Title"/>
    <w:uiPriority w:val="10"/>
    <w:rsid w:val="00686F1E"/>
    <w:rPr>
      <w:rFonts w:asciiTheme="majorHAnsi" w:eastAsiaTheme="majorEastAsia" w:hAnsiTheme="majorHAnsi" w:cstheme="majorBidi"/>
      <w:color w:val="7B230B" w:themeColor="accent1" w:themeShade="BF"/>
      <w:spacing w:val="-7"/>
      <w:sz w:val="80"/>
      <w:szCs w:val="80"/>
    </w:rPr>
  </w:style>
  <w:style w:type="paragraph" w:styleId="Subtitle">
    <w:name w:val="Subtitle"/>
    <w:basedOn w:val="Normal"/>
    <w:next w:val="Normal"/>
    <w:link w:val="SubtitleChar"/>
    <w:uiPriority w:val="11"/>
    <w:qFormat/>
    <w:rsid w:val="00686F1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86F1E"/>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686F1E"/>
    <w:rPr>
      <w:i/>
      <w:iCs/>
    </w:rPr>
  </w:style>
  <w:style w:type="paragraph" w:styleId="NoSpacing">
    <w:name w:val="No Spacing"/>
    <w:uiPriority w:val="1"/>
    <w:qFormat/>
    <w:rsid w:val="00686F1E"/>
    <w:pPr>
      <w:spacing w:after="0" w:line="240" w:lineRule="auto"/>
    </w:pPr>
  </w:style>
  <w:style w:type="paragraph" w:styleId="Quote">
    <w:name w:val="Quote"/>
    <w:basedOn w:val="Normal"/>
    <w:next w:val="Normal"/>
    <w:link w:val="QuoteChar"/>
    <w:uiPriority w:val="29"/>
    <w:qFormat/>
    <w:rsid w:val="00686F1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686F1E"/>
    <w:rPr>
      <w:i/>
      <w:iCs/>
    </w:rPr>
  </w:style>
  <w:style w:type="paragraph" w:styleId="IntenseQuote">
    <w:name w:val="Intense Quote"/>
    <w:basedOn w:val="Normal"/>
    <w:next w:val="Normal"/>
    <w:link w:val="IntenseQuoteChar"/>
    <w:uiPriority w:val="30"/>
    <w:qFormat/>
    <w:rsid w:val="00686F1E"/>
    <w:pPr>
      <w:spacing w:before="100" w:beforeAutospacing="1" w:after="240"/>
      <w:ind w:left="864" w:right="864"/>
      <w:jc w:val="center"/>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686F1E"/>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686F1E"/>
    <w:rPr>
      <w:i/>
      <w:iCs/>
      <w:color w:val="595959" w:themeColor="text1" w:themeTint="A6"/>
    </w:rPr>
  </w:style>
  <w:style w:type="character" w:styleId="IntenseEmphasis">
    <w:name w:val="Intense Emphasis"/>
    <w:basedOn w:val="DefaultParagraphFont"/>
    <w:uiPriority w:val="21"/>
    <w:qFormat/>
    <w:rsid w:val="00686F1E"/>
    <w:rPr>
      <w:b/>
      <w:bCs/>
      <w:i/>
      <w:iCs/>
    </w:rPr>
  </w:style>
  <w:style w:type="character" w:styleId="SubtleReference">
    <w:name w:val="Subtle Reference"/>
    <w:basedOn w:val="DefaultParagraphFont"/>
    <w:uiPriority w:val="31"/>
    <w:qFormat/>
    <w:rsid w:val="00686F1E"/>
    <w:rPr>
      <w:smallCaps/>
      <w:color w:val="404040" w:themeColor="text1" w:themeTint="BF"/>
    </w:rPr>
  </w:style>
  <w:style w:type="character" w:styleId="IntenseReference">
    <w:name w:val="Intense Reference"/>
    <w:basedOn w:val="DefaultParagraphFont"/>
    <w:uiPriority w:val="32"/>
    <w:qFormat/>
    <w:rsid w:val="00686F1E"/>
    <w:rPr>
      <w:b/>
      <w:bCs/>
      <w:smallCaps/>
      <w:u w:val="single"/>
    </w:rPr>
  </w:style>
  <w:style w:type="character" w:styleId="BookTitle">
    <w:name w:val="Book Title"/>
    <w:basedOn w:val="DefaultParagraphFont"/>
    <w:uiPriority w:val="33"/>
    <w:qFormat/>
    <w:rsid w:val="00686F1E"/>
    <w:rPr>
      <w:b/>
      <w:bCs/>
      <w:smallCaps/>
    </w:rPr>
  </w:style>
  <w:style w:type="paragraph" w:styleId="TOCHeading">
    <w:name w:val="TOC Heading"/>
    <w:basedOn w:val="Heading1"/>
    <w:next w:val="Normal"/>
    <w:uiPriority w:val="39"/>
    <w:semiHidden/>
    <w:unhideWhenUsed/>
    <w:qFormat/>
    <w:rsid w:val="00686F1E"/>
    <w:pPr>
      <w:outlineLvl w:val="9"/>
    </w:pPr>
  </w:style>
  <w:style w:type="paragraph" w:styleId="ListParagraph">
    <w:name w:val="List Paragraph"/>
    <w:basedOn w:val="Normal"/>
    <w:uiPriority w:val="34"/>
    <w:qFormat/>
    <w:rsid w:val="000A6307"/>
    <w:pPr>
      <w:ind w:left="720"/>
      <w:contextualSpacing/>
    </w:pPr>
  </w:style>
  <w:style w:type="character" w:styleId="Hyperlink">
    <w:name w:val="Hyperlink"/>
    <w:basedOn w:val="DefaultParagraphFont"/>
    <w:uiPriority w:val="99"/>
    <w:unhideWhenUsed/>
    <w:rsid w:val="00757D15"/>
    <w:rPr>
      <w:color w:val="6B9F25" w:themeColor="hyperlink"/>
      <w:u w:val="single"/>
    </w:rPr>
  </w:style>
  <w:style w:type="character" w:customStyle="1" w:styleId="UnresolvedMention">
    <w:name w:val="Unresolved Mention"/>
    <w:basedOn w:val="DefaultParagraphFont"/>
    <w:uiPriority w:val="99"/>
    <w:semiHidden/>
    <w:unhideWhenUsed/>
    <w:rsid w:val="00757D15"/>
    <w:rPr>
      <w:color w:val="605E5C"/>
      <w:shd w:val="clear" w:color="auto" w:fill="E1DFDD"/>
    </w:rPr>
  </w:style>
  <w:style w:type="table" w:styleId="TableGrid">
    <w:name w:val="Table Grid"/>
    <w:basedOn w:val="TableNormal"/>
    <w:uiPriority w:val="39"/>
    <w:rsid w:val="00D84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664A"/>
    <w:rPr>
      <w:color w:val="B26B02" w:themeColor="followedHyperlink"/>
      <w:u w:val="single"/>
    </w:rPr>
  </w:style>
  <w:style w:type="paragraph" w:styleId="NormalWeb">
    <w:name w:val="Normal (Web)"/>
    <w:basedOn w:val="Normal"/>
    <w:uiPriority w:val="99"/>
    <w:semiHidden/>
    <w:unhideWhenUsed/>
    <w:rsid w:val="008A6A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40D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D1A"/>
  </w:style>
  <w:style w:type="paragraph" w:styleId="Footer">
    <w:name w:val="footer"/>
    <w:basedOn w:val="Normal"/>
    <w:link w:val="FooterChar"/>
    <w:uiPriority w:val="99"/>
    <w:unhideWhenUsed/>
    <w:rsid w:val="00D40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728152">
      <w:bodyDiv w:val="1"/>
      <w:marLeft w:val="0"/>
      <w:marRight w:val="0"/>
      <w:marTop w:val="0"/>
      <w:marBottom w:val="0"/>
      <w:divBdr>
        <w:top w:val="none" w:sz="0" w:space="0" w:color="auto"/>
        <w:left w:val="none" w:sz="0" w:space="0" w:color="auto"/>
        <w:bottom w:val="none" w:sz="0" w:space="0" w:color="auto"/>
        <w:right w:val="none" w:sz="0" w:space="0" w:color="auto"/>
      </w:divBdr>
    </w:div>
    <w:div w:id="749932722">
      <w:bodyDiv w:val="1"/>
      <w:marLeft w:val="0"/>
      <w:marRight w:val="0"/>
      <w:marTop w:val="0"/>
      <w:marBottom w:val="0"/>
      <w:divBdr>
        <w:top w:val="none" w:sz="0" w:space="0" w:color="auto"/>
        <w:left w:val="none" w:sz="0" w:space="0" w:color="auto"/>
        <w:bottom w:val="none" w:sz="0" w:space="0" w:color="auto"/>
        <w:right w:val="none" w:sz="0" w:space="0" w:color="auto"/>
      </w:divBdr>
    </w:div>
    <w:div w:id="1405763634">
      <w:bodyDiv w:val="1"/>
      <w:marLeft w:val="0"/>
      <w:marRight w:val="0"/>
      <w:marTop w:val="0"/>
      <w:marBottom w:val="0"/>
      <w:divBdr>
        <w:top w:val="none" w:sz="0" w:space="0" w:color="auto"/>
        <w:left w:val="none" w:sz="0" w:space="0" w:color="auto"/>
        <w:bottom w:val="none" w:sz="0" w:space="0" w:color="auto"/>
        <w:right w:val="none" w:sz="0" w:space="0" w:color="auto"/>
      </w:divBdr>
    </w:div>
    <w:div w:id="1557156454">
      <w:bodyDiv w:val="1"/>
      <w:marLeft w:val="0"/>
      <w:marRight w:val="0"/>
      <w:marTop w:val="0"/>
      <w:marBottom w:val="0"/>
      <w:divBdr>
        <w:top w:val="none" w:sz="0" w:space="0" w:color="auto"/>
        <w:left w:val="none" w:sz="0" w:space="0" w:color="auto"/>
        <w:bottom w:val="none" w:sz="0" w:space="0" w:color="auto"/>
        <w:right w:val="none" w:sz="0" w:space="0" w:color="auto"/>
      </w:divBdr>
    </w:div>
    <w:div w:id="1758940883">
      <w:bodyDiv w:val="1"/>
      <w:marLeft w:val="0"/>
      <w:marRight w:val="0"/>
      <w:marTop w:val="0"/>
      <w:marBottom w:val="0"/>
      <w:divBdr>
        <w:top w:val="none" w:sz="0" w:space="0" w:color="auto"/>
        <w:left w:val="none" w:sz="0" w:space="0" w:color="auto"/>
        <w:bottom w:val="none" w:sz="0" w:space="0" w:color="auto"/>
        <w:right w:val="none" w:sz="0" w:space="0" w:color="auto"/>
      </w:divBdr>
      <w:divsChild>
        <w:div w:id="319190097">
          <w:marLeft w:val="547"/>
          <w:marRight w:val="0"/>
          <w:marTop w:val="0"/>
          <w:marBottom w:val="0"/>
          <w:divBdr>
            <w:top w:val="none" w:sz="0" w:space="0" w:color="auto"/>
            <w:left w:val="none" w:sz="0" w:space="0" w:color="auto"/>
            <w:bottom w:val="none" w:sz="0" w:space="0" w:color="auto"/>
            <w:right w:val="none" w:sz="0" w:space="0" w:color="auto"/>
          </w:divBdr>
        </w:div>
      </w:divsChild>
    </w:div>
    <w:div w:id="1918781630">
      <w:bodyDiv w:val="1"/>
      <w:marLeft w:val="0"/>
      <w:marRight w:val="0"/>
      <w:marTop w:val="0"/>
      <w:marBottom w:val="0"/>
      <w:divBdr>
        <w:top w:val="none" w:sz="0" w:space="0" w:color="auto"/>
        <w:left w:val="none" w:sz="0" w:space="0" w:color="auto"/>
        <w:bottom w:val="none" w:sz="0" w:space="0" w:color="auto"/>
        <w:right w:val="none" w:sz="0" w:space="0" w:color="auto"/>
      </w:divBdr>
    </w:div>
    <w:div w:id="2066290966">
      <w:bodyDiv w:val="1"/>
      <w:marLeft w:val="0"/>
      <w:marRight w:val="0"/>
      <w:marTop w:val="0"/>
      <w:marBottom w:val="0"/>
      <w:divBdr>
        <w:top w:val="none" w:sz="0" w:space="0" w:color="auto"/>
        <w:left w:val="none" w:sz="0" w:space="0" w:color="auto"/>
        <w:bottom w:val="none" w:sz="0" w:space="0" w:color="auto"/>
        <w:right w:val="none" w:sz="0" w:space="0" w:color="auto"/>
      </w:divBdr>
    </w:div>
    <w:div w:id="2130008577">
      <w:bodyDiv w:val="1"/>
      <w:marLeft w:val="0"/>
      <w:marRight w:val="0"/>
      <w:marTop w:val="0"/>
      <w:marBottom w:val="0"/>
      <w:divBdr>
        <w:top w:val="none" w:sz="0" w:space="0" w:color="auto"/>
        <w:left w:val="none" w:sz="0" w:space="0" w:color="auto"/>
        <w:bottom w:val="none" w:sz="0" w:space="0" w:color="auto"/>
        <w:right w:val="none" w:sz="0" w:space="0" w:color="auto"/>
      </w:divBdr>
      <w:divsChild>
        <w:div w:id="133210389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B54A87-E34B-4AA8-9872-9BE07C58A122}"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en-GB"/>
        </a:p>
      </dgm:t>
    </dgm:pt>
    <dgm:pt modelId="{B645C110-D32B-4590-B716-79C92AE54CE7}">
      <dgm:prSet phldrT="[Text]"/>
      <dgm:spPr>
        <a:xfrm>
          <a:off x="2327969" y="1246598"/>
          <a:ext cx="830460" cy="830460"/>
        </a:xfrm>
        <a:prstGeom prst="ellipse">
          <a:avLst/>
        </a:prstGeom>
        <a:solidFill>
          <a:schemeClr val="accent1"/>
        </a:solidFill>
        <a:ln w="15875"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Palatino Linotype" panose="02040502050505030304" pitchFamily="18" charset="0"/>
              <a:ea typeface="+mn-ea"/>
              <a:cs typeface="+mn-cs"/>
            </a:rPr>
            <a:t>COMPLIANCE</a:t>
          </a:r>
        </a:p>
      </dgm:t>
    </dgm:pt>
    <dgm:pt modelId="{E7F42849-CD1D-43DA-A89C-71A7A1334CD9}" type="parTrans" cxnId="{FEDD85EF-F275-4E00-BC32-851F3501079C}">
      <dgm:prSet/>
      <dgm:spPr/>
      <dgm:t>
        <a:bodyPr/>
        <a:lstStyle/>
        <a:p>
          <a:endParaRPr lang="en-GB"/>
        </a:p>
      </dgm:t>
    </dgm:pt>
    <dgm:pt modelId="{B62FFAAE-FA77-4729-B6FE-63209147950C}" type="sibTrans" cxnId="{FEDD85EF-F275-4E00-BC32-851F3501079C}">
      <dgm:prSet/>
      <dgm:spPr/>
      <dgm:t>
        <a:bodyPr/>
        <a:lstStyle/>
        <a:p>
          <a:endParaRPr lang="en-GB"/>
        </a:p>
      </dgm:t>
    </dgm:pt>
    <dgm:pt modelId="{C5711182-E9F9-4B29-868A-F0E34E8C4A3B}">
      <dgm:prSet phldrT="[Text]" custT="1"/>
      <dgm:spPr>
        <a:xfrm>
          <a:off x="1354877" y="470583"/>
          <a:ext cx="830460" cy="830460"/>
        </a:xfrm>
        <a:prstGeom prst="ellipse">
          <a:avLst/>
        </a:prstGeom>
        <a:solidFill>
          <a:schemeClr val="accent2"/>
        </a:solidFill>
        <a:ln w="15875" cap="flat" cmpd="sng" algn="ctr">
          <a:solidFill>
            <a:sysClr val="window" lastClr="FFFFFF">
              <a:hueOff val="0"/>
              <a:satOff val="0"/>
              <a:lumOff val="0"/>
              <a:alphaOff val="0"/>
            </a:sysClr>
          </a:solidFill>
          <a:prstDash val="solid"/>
        </a:ln>
        <a:effectLst/>
      </dgm:spPr>
      <dgm:t>
        <a:bodyPr/>
        <a:lstStyle/>
        <a:p>
          <a:pPr>
            <a:buSzPts val="1000"/>
            <a:buFont typeface="Symbol" panose="05050102010706020507" pitchFamily="18" charset="2"/>
            <a:buNone/>
          </a:pPr>
          <a:r>
            <a:rPr lang="en-GB" sz="1100">
              <a:solidFill>
                <a:sysClr val="window" lastClr="FFFFFF"/>
              </a:solidFill>
              <a:latin typeface="Palatino Linotype" panose="02040502050505030304" pitchFamily="18" charset="0"/>
              <a:ea typeface="+mn-ea"/>
              <a:cs typeface="+mn-cs"/>
            </a:rPr>
            <a:t>Accuracy</a:t>
          </a:r>
        </a:p>
      </dgm:t>
    </dgm:pt>
    <dgm:pt modelId="{AA9D742B-961E-4C54-A089-31C3866853BB}" type="parTrans" cxnId="{51483A5A-308F-46D7-AAC8-56132C942649}">
      <dgm:prSet/>
      <dgm:spPr>
        <a:xfrm rot="13114286">
          <a:off x="2049568" y="1260198"/>
          <a:ext cx="414170" cy="27246"/>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FDD322D5-0896-4499-862C-294DD9960262}" type="sibTrans" cxnId="{51483A5A-308F-46D7-AAC8-56132C942649}">
      <dgm:prSet/>
      <dgm:spPr/>
      <dgm:t>
        <a:bodyPr/>
        <a:lstStyle/>
        <a:p>
          <a:endParaRPr lang="en-GB"/>
        </a:p>
      </dgm:t>
    </dgm:pt>
    <dgm:pt modelId="{4C6BC962-BCF1-4098-A6A9-E4822DAA6AC0}">
      <dgm:prSet custT="1"/>
      <dgm:spPr>
        <a:xfrm>
          <a:off x="3301061" y="470583"/>
          <a:ext cx="830460" cy="830460"/>
        </a:xfrm>
        <a:prstGeom prst="ellipse">
          <a:avLst/>
        </a:prstGeom>
        <a:solidFill>
          <a:schemeClr val="accent2"/>
        </a:solidFill>
        <a:ln w="15875" cap="flat" cmpd="sng" algn="ctr">
          <a:solidFill>
            <a:sysClr val="window" lastClr="FFFFFF">
              <a:hueOff val="0"/>
              <a:satOff val="0"/>
              <a:lumOff val="0"/>
              <a:alphaOff val="0"/>
            </a:sysClr>
          </a:solidFill>
          <a:prstDash val="solid"/>
        </a:ln>
        <a:effectLst/>
      </dgm:spPr>
      <dgm:t>
        <a:bodyPr/>
        <a:lstStyle/>
        <a:p>
          <a:pPr>
            <a:buSzPts val="1000"/>
            <a:buFont typeface="Symbol" panose="05050102010706020507" pitchFamily="18" charset="2"/>
            <a:buNone/>
          </a:pPr>
          <a:r>
            <a:rPr lang="en-GB" sz="1100">
              <a:solidFill>
                <a:sysClr val="window" lastClr="FFFFFF"/>
              </a:solidFill>
              <a:latin typeface="Palatino Linotype" panose="02040502050505030304" pitchFamily="18" charset="0"/>
              <a:ea typeface="+mn-ea"/>
              <a:cs typeface="+mn-cs"/>
            </a:rPr>
            <a:t>Lawfulness, fairness and transparency</a:t>
          </a:r>
        </a:p>
      </dgm:t>
    </dgm:pt>
    <dgm:pt modelId="{008436EC-B576-453C-97D2-61D656A4E091}" type="parTrans" cxnId="{2314C812-979C-4C3E-8904-F4FD625A840A}">
      <dgm:prSet/>
      <dgm:spPr>
        <a:xfrm rot="19285714">
          <a:off x="3022660" y="1260198"/>
          <a:ext cx="414170" cy="27246"/>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66A99F97-9113-47FB-8A71-F4926805FDA1}" type="sibTrans" cxnId="{2314C812-979C-4C3E-8904-F4FD625A840A}">
      <dgm:prSet/>
      <dgm:spPr/>
      <dgm:t>
        <a:bodyPr/>
        <a:lstStyle/>
        <a:p>
          <a:endParaRPr lang="en-GB"/>
        </a:p>
      </dgm:t>
    </dgm:pt>
    <dgm:pt modelId="{9C90FA43-5BD8-4551-BFD6-E00977359BE2}">
      <dgm:prSet custT="1"/>
      <dgm:spPr>
        <a:xfrm>
          <a:off x="2867994" y="2367972"/>
          <a:ext cx="830460" cy="830460"/>
        </a:xfrm>
        <a:prstGeom prst="ellipse">
          <a:avLst/>
        </a:prstGeom>
        <a:solidFill>
          <a:schemeClr val="accent2"/>
        </a:solidFill>
        <a:ln w="15875" cap="flat" cmpd="sng" algn="ctr">
          <a:solidFill>
            <a:sysClr val="window" lastClr="FFFFFF">
              <a:hueOff val="0"/>
              <a:satOff val="0"/>
              <a:lumOff val="0"/>
              <a:alphaOff val="0"/>
            </a:sysClr>
          </a:solidFill>
          <a:prstDash val="solid"/>
        </a:ln>
        <a:effectLst/>
      </dgm:spPr>
      <dgm:t>
        <a:bodyPr/>
        <a:lstStyle/>
        <a:p>
          <a:pPr>
            <a:buSzPts val="1000"/>
            <a:buFont typeface="Symbol" panose="05050102010706020507" pitchFamily="18" charset="2"/>
            <a:buNone/>
          </a:pPr>
          <a:r>
            <a:rPr lang="en-GB" sz="1100">
              <a:solidFill>
                <a:sysClr val="window" lastClr="FFFFFF"/>
              </a:solidFill>
              <a:latin typeface="Palatino Linotype" panose="02040502050505030304" pitchFamily="18" charset="0"/>
              <a:ea typeface="+mn-ea"/>
              <a:cs typeface="+mn-cs"/>
            </a:rPr>
            <a:t>Purpose limitation</a:t>
          </a:r>
        </a:p>
      </dgm:t>
    </dgm:pt>
    <dgm:pt modelId="{650D5C8C-7E95-4BA0-A668-ED14406CB4D0}" type="parTrans" cxnId="{1702CCAA-810D-4628-AE96-9C405413BBF0}">
      <dgm:prSet/>
      <dgm:spPr>
        <a:xfrm rot="3857143">
          <a:off x="2806127" y="2208892"/>
          <a:ext cx="414170" cy="27246"/>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8BC4EC56-8A5F-4891-A916-C8A1993ABDA7}" type="sibTrans" cxnId="{1702CCAA-810D-4628-AE96-9C405413BBF0}">
      <dgm:prSet/>
      <dgm:spPr/>
      <dgm:t>
        <a:bodyPr/>
        <a:lstStyle/>
        <a:p>
          <a:endParaRPr lang="en-GB"/>
        </a:p>
      </dgm:t>
    </dgm:pt>
    <dgm:pt modelId="{A84A70F9-5CC4-4412-8044-FEFCDB4C6C7D}">
      <dgm:prSet custT="1"/>
      <dgm:spPr>
        <a:xfrm>
          <a:off x="3541395" y="1523554"/>
          <a:ext cx="830460" cy="830460"/>
        </a:xfrm>
        <a:prstGeom prst="ellipse">
          <a:avLst/>
        </a:prstGeom>
        <a:solidFill>
          <a:schemeClr val="accent2"/>
        </a:solidFill>
        <a:ln w="15875" cap="flat" cmpd="sng" algn="ctr">
          <a:solidFill>
            <a:sysClr val="window" lastClr="FFFFFF">
              <a:hueOff val="0"/>
              <a:satOff val="0"/>
              <a:lumOff val="0"/>
              <a:alphaOff val="0"/>
            </a:sysClr>
          </a:solidFill>
          <a:prstDash val="solid"/>
        </a:ln>
        <a:effectLst/>
      </dgm:spPr>
      <dgm:t>
        <a:bodyPr/>
        <a:lstStyle/>
        <a:p>
          <a:pPr>
            <a:buSzPts val="1000"/>
            <a:buFont typeface="Symbol" panose="05050102010706020507" pitchFamily="18" charset="2"/>
            <a:buNone/>
          </a:pPr>
          <a:r>
            <a:rPr lang="en-GB" sz="1100">
              <a:solidFill>
                <a:sysClr val="window" lastClr="FFFFFF"/>
              </a:solidFill>
              <a:latin typeface="Palatino Linotype" panose="02040502050505030304" pitchFamily="18" charset="0"/>
              <a:ea typeface="+mn-ea"/>
              <a:cs typeface="+mn-cs"/>
            </a:rPr>
            <a:t>Data minimisation</a:t>
          </a:r>
        </a:p>
      </dgm:t>
    </dgm:pt>
    <dgm:pt modelId="{E3B29410-F7E0-4E56-BBD8-F707C6599E51}" type="parTrans" cxnId="{41E92451-FB48-461C-9B29-7DA5FBBABAD6}">
      <dgm:prSet/>
      <dgm:spPr>
        <a:xfrm rot="771429">
          <a:off x="3142827" y="1786683"/>
          <a:ext cx="414170" cy="27246"/>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E477D303-9FCB-469D-A889-1219092E5DB6}" type="sibTrans" cxnId="{41E92451-FB48-461C-9B29-7DA5FBBABAD6}">
      <dgm:prSet/>
      <dgm:spPr/>
      <dgm:t>
        <a:bodyPr/>
        <a:lstStyle/>
        <a:p>
          <a:endParaRPr lang="en-GB"/>
        </a:p>
      </dgm:t>
    </dgm:pt>
    <dgm:pt modelId="{4DEBCC3C-F90E-4105-AFC3-7F08FCEF80DE}">
      <dgm:prSet custT="1"/>
      <dgm:spPr>
        <a:xfrm>
          <a:off x="1114543" y="1523554"/>
          <a:ext cx="830460" cy="830460"/>
        </a:xfrm>
        <a:prstGeom prst="ellipse">
          <a:avLst/>
        </a:prstGeom>
        <a:solidFill>
          <a:schemeClr val="accent2"/>
        </a:solidFill>
        <a:ln w="15875" cap="flat" cmpd="sng" algn="ctr">
          <a:solidFill>
            <a:sysClr val="window" lastClr="FFFFFF">
              <a:hueOff val="0"/>
              <a:satOff val="0"/>
              <a:lumOff val="0"/>
              <a:alphaOff val="0"/>
            </a:sysClr>
          </a:solidFill>
          <a:prstDash val="solid"/>
        </a:ln>
        <a:effectLst/>
      </dgm:spPr>
      <dgm:t>
        <a:bodyPr/>
        <a:lstStyle/>
        <a:p>
          <a:pPr>
            <a:buSzPts val="1000"/>
            <a:buFont typeface="Symbol" panose="05050102010706020507" pitchFamily="18" charset="2"/>
            <a:buNone/>
          </a:pPr>
          <a:r>
            <a:rPr lang="en-GB" sz="1100">
              <a:solidFill>
                <a:sysClr val="window" lastClr="FFFFFF"/>
              </a:solidFill>
              <a:latin typeface="Palatino Linotype" panose="02040502050505030304" pitchFamily="18" charset="0"/>
              <a:ea typeface="+mn-ea"/>
              <a:cs typeface="+mn-cs"/>
            </a:rPr>
            <a:t>Storage limitation</a:t>
          </a:r>
        </a:p>
      </dgm:t>
    </dgm:pt>
    <dgm:pt modelId="{B27603DD-23C9-4409-9CA9-FFB5624D068C}" type="parTrans" cxnId="{04A5B418-1C3B-4B0E-93FB-881074B6AD7A}">
      <dgm:prSet/>
      <dgm:spPr>
        <a:xfrm rot="10028571">
          <a:off x="1929401" y="1786683"/>
          <a:ext cx="414170" cy="27246"/>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722C538D-12A9-4A2A-9E1E-126D02F57643}" type="sibTrans" cxnId="{04A5B418-1C3B-4B0E-93FB-881074B6AD7A}">
      <dgm:prSet/>
      <dgm:spPr/>
      <dgm:t>
        <a:bodyPr/>
        <a:lstStyle/>
        <a:p>
          <a:endParaRPr lang="en-GB"/>
        </a:p>
      </dgm:t>
    </dgm:pt>
    <dgm:pt modelId="{A34C85E2-227F-4DDE-883E-BB2BDD666438}">
      <dgm:prSet custT="1"/>
      <dgm:spPr>
        <a:xfrm>
          <a:off x="2327969" y="1966"/>
          <a:ext cx="830460" cy="830460"/>
        </a:xfrm>
        <a:prstGeom prst="ellipse">
          <a:avLst/>
        </a:prstGeom>
        <a:solidFill>
          <a:schemeClr val="accent2"/>
        </a:solidFill>
        <a:ln w="15875" cap="flat" cmpd="sng" algn="ctr">
          <a:solidFill>
            <a:sysClr val="window" lastClr="FFFFFF">
              <a:hueOff val="0"/>
              <a:satOff val="0"/>
              <a:lumOff val="0"/>
              <a:alphaOff val="0"/>
            </a:sysClr>
          </a:solidFill>
          <a:prstDash val="solid"/>
        </a:ln>
        <a:effectLst/>
      </dgm:spPr>
      <dgm:t>
        <a:bodyPr/>
        <a:lstStyle/>
        <a:p>
          <a:pPr>
            <a:buSzPts val="1000"/>
            <a:buFont typeface="Symbol" panose="05050102010706020507" pitchFamily="18" charset="2"/>
            <a:buNone/>
          </a:pPr>
          <a:r>
            <a:rPr lang="en-GB" sz="1100">
              <a:solidFill>
                <a:sysClr val="window" lastClr="FFFFFF"/>
              </a:solidFill>
              <a:latin typeface="Palatino Linotype" panose="02040502050505030304" pitchFamily="18" charset="0"/>
              <a:ea typeface="+mn-ea"/>
              <a:cs typeface="+mn-cs"/>
            </a:rPr>
            <a:t>Integrity and confidentiality (security)</a:t>
          </a:r>
        </a:p>
      </dgm:t>
    </dgm:pt>
    <dgm:pt modelId="{8AB34E18-9A27-4436-A535-96998C13C173}" type="parTrans" cxnId="{0F7A73D8-EDD8-4912-B8AD-C9836ACADCA9}">
      <dgm:prSet/>
      <dgm:spPr>
        <a:xfrm rot="16200000">
          <a:off x="2536114" y="1025889"/>
          <a:ext cx="414170" cy="27246"/>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01DA5F12-950B-4420-9F66-3498784768CC}" type="sibTrans" cxnId="{0F7A73D8-EDD8-4912-B8AD-C9836ACADCA9}">
      <dgm:prSet/>
      <dgm:spPr/>
      <dgm:t>
        <a:bodyPr/>
        <a:lstStyle/>
        <a:p>
          <a:endParaRPr lang="en-GB"/>
        </a:p>
      </dgm:t>
    </dgm:pt>
    <dgm:pt modelId="{36299E13-5E68-4544-A355-55914C7BA59D}">
      <dgm:prSet phldrT="[Text]" custT="1"/>
      <dgm:spPr>
        <a:xfrm>
          <a:off x="1787944" y="2367972"/>
          <a:ext cx="830460" cy="830460"/>
        </a:xfrm>
        <a:prstGeom prst="ellipse">
          <a:avLst/>
        </a:prstGeom>
        <a:solidFill>
          <a:schemeClr val="accent3"/>
        </a:solidFill>
        <a:ln w="15875" cap="flat" cmpd="sng" algn="ctr">
          <a:solidFill>
            <a:sysClr val="window" lastClr="FFFFFF">
              <a:hueOff val="0"/>
              <a:satOff val="0"/>
              <a:lumOff val="0"/>
              <a:alphaOff val="0"/>
            </a:sysClr>
          </a:solidFill>
          <a:prstDash val="solid"/>
        </a:ln>
        <a:effectLst/>
      </dgm:spPr>
      <dgm:t>
        <a:bodyPr/>
        <a:lstStyle/>
        <a:p>
          <a:pPr>
            <a:buNone/>
          </a:pPr>
          <a:r>
            <a:rPr lang="en-GB" sz="1050" b="1">
              <a:solidFill>
                <a:schemeClr val="accent1">
                  <a:lumMod val="75000"/>
                </a:schemeClr>
              </a:solidFill>
              <a:latin typeface="Palatino Linotype" panose="02040502050505030304" pitchFamily="18" charset="0"/>
              <a:ea typeface="+mn-ea"/>
              <a:cs typeface="+mn-cs"/>
            </a:rPr>
            <a:t>ACCOUNTABILITY</a:t>
          </a:r>
        </a:p>
      </dgm:t>
    </dgm:pt>
    <dgm:pt modelId="{6C94D39F-F87D-490F-A278-8AADC73133B4}" type="sibTrans" cxnId="{8B3699EE-777B-4068-9360-5802F518085D}">
      <dgm:prSet/>
      <dgm:spPr/>
      <dgm:t>
        <a:bodyPr/>
        <a:lstStyle/>
        <a:p>
          <a:endParaRPr lang="en-GB"/>
        </a:p>
      </dgm:t>
    </dgm:pt>
    <dgm:pt modelId="{8079CE83-DC44-40C9-893B-2AA1934E316A}" type="parTrans" cxnId="{8B3699EE-777B-4068-9360-5802F518085D}">
      <dgm:prSet/>
      <dgm:spPr>
        <a:xfrm rot="6942857">
          <a:off x="2266102" y="2208892"/>
          <a:ext cx="414170" cy="27246"/>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CCAC9A2F-9513-4FED-A368-293290A22AFE}" type="pres">
      <dgm:prSet presAssocID="{EAB54A87-E34B-4AA8-9872-9BE07C58A122}" presName="cycle" presStyleCnt="0">
        <dgm:presLayoutVars>
          <dgm:chMax val="1"/>
          <dgm:dir/>
          <dgm:animLvl val="ctr"/>
          <dgm:resizeHandles val="exact"/>
        </dgm:presLayoutVars>
      </dgm:prSet>
      <dgm:spPr/>
      <dgm:t>
        <a:bodyPr/>
        <a:lstStyle/>
        <a:p>
          <a:endParaRPr lang="en-US"/>
        </a:p>
      </dgm:t>
    </dgm:pt>
    <dgm:pt modelId="{16CF33F8-57A9-4439-B477-CA2D9ED4B7A2}" type="pres">
      <dgm:prSet presAssocID="{B645C110-D32B-4590-B716-79C92AE54CE7}" presName="centerShape" presStyleLbl="node0" presStyleIdx="0" presStyleCnt="1"/>
      <dgm:spPr/>
      <dgm:t>
        <a:bodyPr/>
        <a:lstStyle/>
        <a:p>
          <a:endParaRPr lang="en-US"/>
        </a:p>
      </dgm:t>
    </dgm:pt>
    <dgm:pt modelId="{9654C0D8-FAF5-4DAC-8D75-6A5ABC27EEB9}" type="pres">
      <dgm:prSet presAssocID="{8AB34E18-9A27-4436-A535-96998C13C173}" presName="Name9" presStyleLbl="parChTrans1D2" presStyleIdx="0" presStyleCnt="7"/>
      <dgm:spPr/>
      <dgm:t>
        <a:bodyPr/>
        <a:lstStyle/>
        <a:p>
          <a:endParaRPr lang="en-US"/>
        </a:p>
      </dgm:t>
    </dgm:pt>
    <dgm:pt modelId="{4CE27247-F391-4291-8057-2ED641F3CD6C}" type="pres">
      <dgm:prSet presAssocID="{8AB34E18-9A27-4436-A535-96998C13C173}" presName="connTx" presStyleLbl="parChTrans1D2" presStyleIdx="0" presStyleCnt="7"/>
      <dgm:spPr/>
      <dgm:t>
        <a:bodyPr/>
        <a:lstStyle/>
        <a:p>
          <a:endParaRPr lang="en-US"/>
        </a:p>
      </dgm:t>
    </dgm:pt>
    <dgm:pt modelId="{10B9386B-604E-4D72-9CB1-CFE9D11F144C}" type="pres">
      <dgm:prSet presAssocID="{A34C85E2-227F-4DDE-883E-BB2BDD666438}" presName="node" presStyleLbl="node1" presStyleIdx="0" presStyleCnt="7" custScaleX="110975" custScaleY="110158">
        <dgm:presLayoutVars>
          <dgm:bulletEnabled val="1"/>
        </dgm:presLayoutVars>
      </dgm:prSet>
      <dgm:spPr/>
      <dgm:t>
        <a:bodyPr/>
        <a:lstStyle/>
        <a:p>
          <a:endParaRPr lang="en-US"/>
        </a:p>
      </dgm:t>
    </dgm:pt>
    <dgm:pt modelId="{11A11D37-DA89-429D-993C-32DA8E6A7590}" type="pres">
      <dgm:prSet presAssocID="{008436EC-B576-453C-97D2-61D656A4E091}" presName="Name9" presStyleLbl="parChTrans1D2" presStyleIdx="1" presStyleCnt="7"/>
      <dgm:spPr/>
      <dgm:t>
        <a:bodyPr/>
        <a:lstStyle/>
        <a:p>
          <a:endParaRPr lang="en-US"/>
        </a:p>
      </dgm:t>
    </dgm:pt>
    <dgm:pt modelId="{C9BD6C61-3F6E-4E57-AA9C-27A5C2E9FAC7}" type="pres">
      <dgm:prSet presAssocID="{008436EC-B576-453C-97D2-61D656A4E091}" presName="connTx" presStyleLbl="parChTrans1D2" presStyleIdx="1" presStyleCnt="7"/>
      <dgm:spPr/>
      <dgm:t>
        <a:bodyPr/>
        <a:lstStyle/>
        <a:p>
          <a:endParaRPr lang="en-US"/>
        </a:p>
      </dgm:t>
    </dgm:pt>
    <dgm:pt modelId="{46382D79-3485-4393-B6A1-957E4FCB3BB5}" type="pres">
      <dgm:prSet presAssocID="{4C6BC962-BCF1-4098-A6A9-E4822DAA6AC0}" presName="node" presStyleLbl="node1" presStyleIdx="1" presStyleCnt="7">
        <dgm:presLayoutVars>
          <dgm:bulletEnabled val="1"/>
        </dgm:presLayoutVars>
      </dgm:prSet>
      <dgm:spPr/>
      <dgm:t>
        <a:bodyPr/>
        <a:lstStyle/>
        <a:p>
          <a:endParaRPr lang="en-US"/>
        </a:p>
      </dgm:t>
    </dgm:pt>
    <dgm:pt modelId="{FFA4F631-E297-4FD3-80C3-A3281C4250EB}" type="pres">
      <dgm:prSet presAssocID="{E3B29410-F7E0-4E56-BBD8-F707C6599E51}" presName="Name9" presStyleLbl="parChTrans1D2" presStyleIdx="2" presStyleCnt="7"/>
      <dgm:spPr/>
      <dgm:t>
        <a:bodyPr/>
        <a:lstStyle/>
        <a:p>
          <a:endParaRPr lang="en-US"/>
        </a:p>
      </dgm:t>
    </dgm:pt>
    <dgm:pt modelId="{D9A14F91-7D5E-4FD4-9D24-559AF1CDD5FB}" type="pres">
      <dgm:prSet presAssocID="{E3B29410-F7E0-4E56-BBD8-F707C6599E51}" presName="connTx" presStyleLbl="parChTrans1D2" presStyleIdx="2" presStyleCnt="7"/>
      <dgm:spPr/>
      <dgm:t>
        <a:bodyPr/>
        <a:lstStyle/>
        <a:p>
          <a:endParaRPr lang="en-US"/>
        </a:p>
      </dgm:t>
    </dgm:pt>
    <dgm:pt modelId="{0B124EC7-61A3-4268-A248-71787C3A66D0}" type="pres">
      <dgm:prSet presAssocID="{A84A70F9-5CC4-4412-8044-FEFCDB4C6C7D}" presName="node" presStyleLbl="node1" presStyleIdx="2" presStyleCnt="7">
        <dgm:presLayoutVars>
          <dgm:bulletEnabled val="1"/>
        </dgm:presLayoutVars>
      </dgm:prSet>
      <dgm:spPr/>
      <dgm:t>
        <a:bodyPr/>
        <a:lstStyle/>
        <a:p>
          <a:endParaRPr lang="en-US"/>
        </a:p>
      </dgm:t>
    </dgm:pt>
    <dgm:pt modelId="{67A8E3F7-5631-4E0D-B882-7AD7AFA51E4A}" type="pres">
      <dgm:prSet presAssocID="{650D5C8C-7E95-4BA0-A668-ED14406CB4D0}" presName="Name9" presStyleLbl="parChTrans1D2" presStyleIdx="3" presStyleCnt="7"/>
      <dgm:spPr/>
      <dgm:t>
        <a:bodyPr/>
        <a:lstStyle/>
        <a:p>
          <a:endParaRPr lang="en-US"/>
        </a:p>
      </dgm:t>
    </dgm:pt>
    <dgm:pt modelId="{EDEF89AE-3BE6-41E4-9818-3024A1A9C3C6}" type="pres">
      <dgm:prSet presAssocID="{650D5C8C-7E95-4BA0-A668-ED14406CB4D0}" presName="connTx" presStyleLbl="parChTrans1D2" presStyleIdx="3" presStyleCnt="7"/>
      <dgm:spPr/>
      <dgm:t>
        <a:bodyPr/>
        <a:lstStyle/>
        <a:p>
          <a:endParaRPr lang="en-US"/>
        </a:p>
      </dgm:t>
    </dgm:pt>
    <dgm:pt modelId="{EE02EA9F-8F8F-4D93-8CF4-8C4BB56A38D8}" type="pres">
      <dgm:prSet presAssocID="{9C90FA43-5BD8-4551-BFD6-E00977359BE2}" presName="node" presStyleLbl="node1" presStyleIdx="3" presStyleCnt="7">
        <dgm:presLayoutVars>
          <dgm:bulletEnabled val="1"/>
        </dgm:presLayoutVars>
      </dgm:prSet>
      <dgm:spPr/>
      <dgm:t>
        <a:bodyPr/>
        <a:lstStyle/>
        <a:p>
          <a:endParaRPr lang="en-US"/>
        </a:p>
      </dgm:t>
    </dgm:pt>
    <dgm:pt modelId="{D04F897B-D429-4111-BED1-B766BA556D34}" type="pres">
      <dgm:prSet presAssocID="{8079CE83-DC44-40C9-893B-2AA1934E316A}" presName="Name9" presStyleLbl="parChTrans1D2" presStyleIdx="4" presStyleCnt="7"/>
      <dgm:spPr/>
      <dgm:t>
        <a:bodyPr/>
        <a:lstStyle/>
        <a:p>
          <a:endParaRPr lang="en-US"/>
        </a:p>
      </dgm:t>
    </dgm:pt>
    <dgm:pt modelId="{94D861D3-1483-4CBB-8EDC-AB97D6B41E43}" type="pres">
      <dgm:prSet presAssocID="{8079CE83-DC44-40C9-893B-2AA1934E316A}" presName="connTx" presStyleLbl="parChTrans1D2" presStyleIdx="4" presStyleCnt="7"/>
      <dgm:spPr/>
      <dgm:t>
        <a:bodyPr/>
        <a:lstStyle/>
        <a:p>
          <a:endParaRPr lang="en-US"/>
        </a:p>
      </dgm:t>
    </dgm:pt>
    <dgm:pt modelId="{8E4F5088-E608-4FBC-8C78-23CC35011202}" type="pres">
      <dgm:prSet presAssocID="{36299E13-5E68-4544-A355-55914C7BA59D}" presName="node" presStyleLbl="node1" presStyleIdx="4" presStyleCnt="7" custScaleX="151206" custScaleY="140759" custRadScaleRad="99989" custRadScaleInc="2591">
        <dgm:presLayoutVars>
          <dgm:bulletEnabled val="1"/>
        </dgm:presLayoutVars>
      </dgm:prSet>
      <dgm:spPr/>
      <dgm:t>
        <a:bodyPr/>
        <a:lstStyle/>
        <a:p>
          <a:endParaRPr lang="en-US"/>
        </a:p>
      </dgm:t>
    </dgm:pt>
    <dgm:pt modelId="{200165AE-1449-4E66-B3F0-4F3934DE5670}" type="pres">
      <dgm:prSet presAssocID="{B27603DD-23C9-4409-9CA9-FFB5624D068C}" presName="Name9" presStyleLbl="parChTrans1D2" presStyleIdx="5" presStyleCnt="7"/>
      <dgm:spPr/>
      <dgm:t>
        <a:bodyPr/>
        <a:lstStyle/>
        <a:p>
          <a:endParaRPr lang="en-US"/>
        </a:p>
      </dgm:t>
    </dgm:pt>
    <dgm:pt modelId="{CFCB0196-4F4B-4DB6-941E-87A74E3D4AA5}" type="pres">
      <dgm:prSet presAssocID="{B27603DD-23C9-4409-9CA9-FFB5624D068C}" presName="connTx" presStyleLbl="parChTrans1D2" presStyleIdx="5" presStyleCnt="7"/>
      <dgm:spPr/>
      <dgm:t>
        <a:bodyPr/>
        <a:lstStyle/>
        <a:p>
          <a:endParaRPr lang="en-US"/>
        </a:p>
      </dgm:t>
    </dgm:pt>
    <dgm:pt modelId="{2E6B4B6D-C8D0-4791-A3FE-4255AE1091F0}" type="pres">
      <dgm:prSet presAssocID="{4DEBCC3C-F90E-4105-AFC3-7F08FCEF80DE}" presName="node" presStyleLbl="node1" presStyleIdx="5" presStyleCnt="7">
        <dgm:presLayoutVars>
          <dgm:bulletEnabled val="1"/>
        </dgm:presLayoutVars>
      </dgm:prSet>
      <dgm:spPr/>
      <dgm:t>
        <a:bodyPr/>
        <a:lstStyle/>
        <a:p>
          <a:endParaRPr lang="en-US"/>
        </a:p>
      </dgm:t>
    </dgm:pt>
    <dgm:pt modelId="{0F5C3FCE-B811-4ACD-88BD-4C209A7968D0}" type="pres">
      <dgm:prSet presAssocID="{AA9D742B-961E-4C54-A089-31C3866853BB}" presName="Name9" presStyleLbl="parChTrans1D2" presStyleIdx="6" presStyleCnt="7"/>
      <dgm:spPr/>
      <dgm:t>
        <a:bodyPr/>
        <a:lstStyle/>
        <a:p>
          <a:endParaRPr lang="en-US"/>
        </a:p>
      </dgm:t>
    </dgm:pt>
    <dgm:pt modelId="{FD9A47BB-31BE-4474-B202-F59C4765971C}" type="pres">
      <dgm:prSet presAssocID="{AA9D742B-961E-4C54-A089-31C3866853BB}" presName="connTx" presStyleLbl="parChTrans1D2" presStyleIdx="6" presStyleCnt="7"/>
      <dgm:spPr/>
      <dgm:t>
        <a:bodyPr/>
        <a:lstStyle/>
        <a:p>
          <a:endParaRPr lang="en-US"/>
        </a:p>
      </dgm:t>
    </dgm:pt>
    <dgm:pt modelId="{246151F3-942A-4C39-B187-1DE313475FFD}" type="pres">
      <dgm:prSet presAssocID="{C5711182-E9F9-4B29-868A-F0E34E8C4A3B}" presName="node" presStyleLbl="node1" presStyleIdx="6" presStyleCnt="7" custRadScaleRad="99521" custRadScaleInc="-1349">
        <dgm:presLayoutVars>
          <dgm:bulletEnabled val="1"/>
        </dgm:presLayoutVars>
      </dgm:prSet>
      <dgm:spPr/>
      <dgm:t>
        <a:bodyPr/>
        <a:lstStyle/>
        <a:p>
          <a:endParaRPr lang="en-US"/>
        </a:p>
      </dgm:t>
    </dgm:pt>
  </dgm:ptLst>
  <dgm:cxnLst>
    <dgm:cxn modelId="{58E8CDE1-D7F4-4A7A-9D66-43F1C4F8C658}" type="presOf" srcId="{A34C85E2-227F-4DDE-883E-BB2BDD666438}" destId="{10B9386B-604E-4D72-9CB1-CFE9D11F144C}" srcOrd="0" destOrd="0" presId="urn:microsoft.com/office/officeart/2005/8/layout/radial1"/>
    <dgm:cxn modelId="{8C3C47DE-E0A0-4031-BD72-8287E8B213B7}" type="presOf" srcId="{8AB34E18-9A27-4436-A535-96998C13C173}" destId="{9654C0D8-FAF5-4DAC-8D75-6A5ABC27EEB9}" srcOrd="0" destOrd="0" presId="urn:microsoft.com/office/officeart/2005/8/layout/radial1"/>
    <dgm:cxn modelId="{2FBDFF10-DBF1-4A66-AC2B-87CCEF805D72}" type="presOf" srcId="{B645C110-D32B-4590-B716-79C92AE54CE7}" destId="{16CF33F8-57A9-4439-B477-CA2D9ED4B7A2}" srcOrd="0" destOrd="0" presId="urn:microsoft.com/office/officeart/2005/8/layout/radial1"/>
    <dgm:cxn modelId="{FD904A6A-15AF-45A1-AC85-7F0A7090C094}" type="presOf" srcId="{650D5C8C-7E95-4BA0-A668-ED14406CB4D0}" destId="{EDEF89AE-3BE6-41E4-9818-3024A1A9C3C6}" srcOrd="1" destOrd="0" presId="urn:microsoft.com/office/officeart/2005/8/layout/radial1"/>
    <dgm:cxn modelId="{36CE0A0F-3966-428B-A20C-A7E061B81000}" type="presOf" srcId="{E3B29410-F7E0-4E56-BBD8-F707C6599E51}" destId="{FFA4F631-E297-4FD3-80C3-A3281C4250EB}" srcOrd="0" destOrd="0" presId="urn:microsoft.com/office/officeart/2005/8/layout/radial1"/>
    <dgm:cxn modelId="{0F7A73D8-EDD8-4912-B8AD-C9836ACADCA9}" srcId="{B645C110-D32B-4590-B716-79C92AE54CE7}" destId="{A34C85E2-227F-4DDE-883E-BB2BDD666438}" srcOrd="0" destOrd="0" parTransId="{8AB34E18-9A27-4436-A535-96998C13C173}" sibTransId="{01DA5F12-950B-4420-9F66-3498784768CC}"/>
    <dgm:cxn modelId="{12092410-ED4B-4F90-AB8F-D2075C3D07BF}" type="presOf" srcId="{008436EC-B576-453C-97D2-61D656A4E091}" destId="{C9BD6C61-3F6E-4E57-AA9C-27A5C2E9FAC7}" srcOrd="1" destOrd="0" presId="urn:microsoft.com/office/officeart/2005/8/layout/radial1"/>
    <dgm:cxn modelId="{CDD54923-8069-49ED-894A-E708A44B9246}" type="presOf" srcId="{AA9D742B-961E-4C54-A089-31C3866853BB}" destId="{FD9A47BB-31BE-4474-B202-F59C4765971C}" srcOrd="1" destOrd="0" presId="urn:microsoft.com/office/officeart/2005/8/layout/radial1"/>
    <dgm:cxn modelId="{EEED33CB-0913-41A8-BF1D-89E86CAAF8E0}" type="presOf" srcId="{4DEBCC3C-F90E-4105-AFC3-7F08FCEF80DE}" destId="{2E6B4B6D-C8D0-4791-A3FE-4255AE1091F0}" srcOrd="0" destOrd="0" presId="urn:microsoft.com/office/officeart/2005/8/layout/radial1"/>
    <dgm:cxn modelId="{6B9EDF03-840A-4BC3-AB29-2061F58BFDE0}" type="presOf" srcId="{8AB34E18-9A27-4436-A535-96998C13C173}" destId="{4CE27247-F391-4291-8057-2ED641F3CD6C}" srcOrd="1" destOrd="0" presId="urn:microsoft.com/office/officeart/2005/8/layout/radial1"/>
    <dgm:cxn modelId="{7FB9FBBB-7BA9-4030-BF5B-82514709AF88}" type="presOf" srcId="{E3B29410-F7E0-4E56-BBD8-F707C6599E51}" destId="{D9A14F91-7D5E-4FD4-9D24-559AF1CDD5FB}" srcOrd="1" destOrd="0" presId="urn:microsoft.com/office/officeart/2005/8/layout/radial1"/>
    <dgm:cxn modelId="{52B4816C-A5AC-4D3E-B436-A4C658A17C3B}" type="presOf" srcId="{EAB54A87-E34B-4AA8-9872-9BE07C58A122}" destId="{CCAC9A2F-9513-4FED-A368-293290A22AFE}" srcOrd="0" destOrd="0" presId="urn:microsoft.com/office/officeart/2005/8/layout/radial1"/>
    <dgm:cxn modelId="{CD952F8F-A0D6-4DF5-8723-E5BD0BCB13EB}" type="presOf" srcId="{9C90FA43-5BD8-4551-BFD6-E00977359BE2}" destId="{EE02EA9F-8F8F-4D93-8CF4-8C4BB56A38D8}" srcOrd="0" destOrd="0" presId="urn:microsoft.com/office/officeart/2005/8/layout/radial1"/>
    <dgm:cxn modelId="{A99CF174-B308-4122-B496-7B3488D4D7A4}" type="presOf" srcId="{B27603DD-23C9-4409-9CA9-FFB5624D068C}" destId="{200165AE-1449-4E66-B3F0-4F3934DE5670}" srcOrd="0" destOrd="0" presId="urn:microsoft.com/office/officeart/2005/8/layout/radial1"/>
    <dgm:cxn modelId="{E78613AF-C300-4D40-AC0E-91F81201530A}" type="presOf" srcId="{36299E13-5E68-4544-A355-55914C7BA59D}" destId="{8E4F5088-E608-4FBC-8C78-23CC35011202}" srcOrd="0" destOrd="0" presId="urn:microsoft.com/office/officeart/2005/8/layout/radial1"/>
    <dgm:cxn modelId="{27259F2D-477E-4443-B524-6632D6D13212}" type="presOf" srcId="{AA9D742B-961E-4C54-A089-31C3866853BB}" destId="{0F5C3FCE-B811-4ACD-88BD-4C209A7968D0}" srcOrd="0" destOrd="0" presId="urn:microsoft.com/office/officeart/2005/8/layout/radial1"/>
    <dgm:cxn modelId="{C3DB2875-39F6-4330-A7FA-9975FBAE2C6C}" type="presOf" srcId="{B27603DD-23C9-4409-9CA9-FFB5624D068C}" destId="{CFCB0196-4F4B-4DB6-941E-87A74E3D4AA5}" srcOrd="1" destOrd="0" presId="urn:microsoft.com/office/officeart/2005/8/layout/radial1"/>
    <dgm:cxn modelId="{A70F21F1-935D-4EFA-A05D-3F1F932A8B69}" type="presOf" srcId="{8079CE83-DC44-40C9-893B-2AA1934E316A}" destId="{D04F897B-D429-4111-BED1-B766BA556D34}" srcOrd="0" destOrd="0" presId="urn:microsoft.com/office/officeart/2005/8/layout/radial1"/>
    <dgm:cxn modelId="{61042E0D-E21F-4785-954F-FFD07E798C1E}" type="presOf" srcId="{008436EC-B576-453C-97D2-61D656A4E091}" destId="{11A11D37-DA89-429D-993C-32DA8E6A7590}" srcOrd="0" destOrd="0" presId="urn:microsoft.com/office/officeart/2005/8/layout/radial1"/>
    <dgm:cxn modelId="{FD57C847-E4F8-45D3-9F6F-15AB7E224C24}" type="presOf" srcId="{4C6BC962-BCF1-4098-A6A9-E4822DAA6AC0}" destId="{46382D79-3485-4393-B6A1-957E4FCB3BB5}" srcOrd="0" destOrd="0" presId="urn:microsoft.com/office/officeart/2005/8/layout/radial1"/>
    <dgm:cxn modelId="{AC69FF4E-154F-4034-B61D-CF1ED6A1C69F}" type="presOf" srcId="{A84A70F9-5CC4-4412-8044-FEFCDB4C6C7D}" destId="{0B124EC7-61A3-4268-A248-71787C3A66D0}" srcOrd="0" destOrd="0" presId="urn:microsoft.com/office/officeart/2005/8/layout/radial1"/>
    <dgm:cxn modelId="{04A5B418-1C3B-4B0E-93FB-881074B6AD7A}" srcId="{B645C110-D32B-4590-B716-79C92AE54CE7}" destId="{4DEBCC3C-F90E-4105-AFC3-7F08FCEF80DE}" srcOrd="5" destOrd="0" parTransId="{B27603DD-23C9-4409-9CA9-FFB5624D068C}" sibTransId="{722C538D-12A9-4A2A-9E1E-126D02F57643}"/>
    <dgm:cxn modelId="{51483A5A-308F-46D7-AAC8-56132C942649}" srcId="{B645C110-D32B-4590-B716-79C92AE54CE7}" destId="{C5711182-E9F9-4B29-868A-F0E34E8C4A3B}" srcOrd="6" destOrd="0" parTransId="{AA9D742B-961E-4C54-A089-31C3866853BB}" sibTransId="{FDD322D5-0896-4499-862C-294DD9960262}"/>
    <dgm:cxn modelId="{3069CEA6-EF00-4E66-98A7-BAFABC4F0AF3}" type="presOf" srcId="{8079CE83-DC44-40C9-893B-2AA1934E316A}" destId="{94D861D3-1483-4CBB-8EDC-AB97D6B41E43}" srcOrd="1" destOrd="0" presId="urn:microsoft.com/office/officeart/2005/8/layout/radial1"/>
    <dgm:cxn modelId="{FEDD85EF-F275-4E00-BC32-851F3501079C}" srcId="{EAB54A87-E34B-4AA8-9872-9BE07C58A122}" destId="{B645C110-D32B-4590-B716-79C92AE54CE7}" srcOrd="0" destOrd="0" parTransId="{E7F42849-CD1D-43DA-A89C-71A7A1334CD9}" sibTransId="{B62FFAAE-FA77-4729-B6FE-63209147950C}"/>
    <dgm:cxn modelId="{95B45737-AEB4-4466-A0DA-AC5409DB59EB}" type="presOf" srcId="{C5711182-E9F9-4B29-868A-F0E34E8C4A3B}" destId="{246151F3-942A-4C39-B187-1DE313475FFD}" srcOrd="0" destOrd="0" presId="urn:microsoft.com/office/officeart/2005/8/layout/radial1"/>
    <dgm:cxn modelId="{1702CCAA-810D-4628-AE96-9C405413BBF0}" srcId="{B645C110-D32B-4590-B716-79C92AE54CE7}" destId="{9C90FA43-5BD8-4551-BFD6-E00977359BE2}" srcOrd="3" destOrd="0" parTransId="{650D5C8C-7E95-4BA0-A668-ED14406CB4D0}" sibTransId="{8BC4EC56-8A5F-4891-A916-C8A1993ABDA7}"/>
    <dgm:cxn modelId="{2314C812-979C-4C3E-8904-F4FD625A840A}" srcId="{B645C110-D32B-4590-B716-79C92AE54CE7}" destId="{4C6BC962-BCF1-4098-A6A9-E4822DAA6AC0}" srcOrd="1" destOrd="0" parTransId="{008436EC-B576-453C-97D2-61D656A4E091}" sibTransId="{66A99F97-9113-47FB-8A71-F4926805FDA1}"/>
    <dgm:cxn modelId="{8B3699EE-777B-4068-9360-5802F518085D}" srcId="{B645C110-D32B-4590-B716-79C92AE54CE7}" destId="{36299E13-5E68-4544-A355-55914C7BA59D}" srcOrd="4" destOrd="0" parTransId="{8079CE83-DC44-40C9-893B-2AA1934E316A}" sibTransId="{6C94D39F-F87D-490F-A278-8AADC73133B4}"/>
    <dgm:cxn modelId="{C845FBB7-C817-4F74-BB22-8C00E6EE30A9}" type="presOf" srcId="{650D5C8C-7E95-4BA0-A668-ED14406CB4D0}" destId="{67A8E3F7-5631-4E0D-B882-7AD7AFA51E4A}" srcOrd="0" destOrd="0" presId="urn:microsoft.com/office/officeart/2005/8/layout/radial1"/>
    <dgm:cxn modelId="{41E92451-FB48-461C-9B29-7DA5FBBABAD6}" srcId="{B645C110-D32B-4590-B716-79C92AE54CE7}" destId="{A84A70F9-5CC4-4412-8044-FEFCDB4C6C7D}" srcOrd="2" destOrd="0" parTransId="{E3B29410-F7E0-4E56-BBD8-F707C6599E51}" sibTransId="{E477D303-9FCB-469D-A889-1219092E5DB6}"/>
    <dgm:cxn modelId="{9D60C150-D995-4CE4-8099-553E10D41073}" type="presParOf" srcId="{CCAC9A2F-9513-4FED-A368-293290A22AFE}" destId="{16CF33F8-57A9-4439-B477-CA2D9ED4B7A2}" srcOrd="0" destOrd="0" presId="urn:microsoft.com/office/officeart/2005/8/layout/radial1"/>
    <dgm:cxn modelId="{FE03F366-82DC-4FBC-8F33-EEBCCD12D822}" type="presParOf" srcId="{CCAC9A2F-9513-4FED-A368-293290A22AFE}" destId="{9654C0D8-FAF5-4DAC-8D75-6A5ABC27EEB9}" srcOrd="1" destOrd="0" presId="urn:microsoft.com/office/officeart/2005/8/layout/radial1"/>
    <dgm:cxn modelId="{930782A3-767B-4CFC-B75A-911772B40BAE}" type="presParOf" srcId="{9654C0D8-FAF5-4DAC-8D75-6A5ABC27EEB9}" destId="{4CE27247-F391-4291-8057-2ED641F3CD6C}" srcOrd="0" destOrd="0" presId="urn:microsoft.com/office/officeart/2005/8/layout/radial1"/>
    <dgm:cxn modelId="{9772DD46-BE06-466F-96EA-BDCA02CEFD69}" type="presParOf" srcId="{CCAC9A2F-9513-4FED-A368-293290A22AFE}" destId="{10B9386B-604E-4D72-9CB1-CFE9D11F144C}" srcOrd="2" destOrd="0" presId="urn:microsoft.com/office/officeart/2005/8/layout/radial1"/>
    <dgm:cxn modelId="{DBD5AB3D-D1D3-481E-87C1-22B1DAF37065}" type="presParOf" srcId="{CCAC9A2F-9513-4FED-A368-293290A22AFE}" destId="{11A11D37-DA89-429D-993C-32DA8E6A7590}" srcOrd="3" destOrd="0" presId="urn:microsoft.com/office/officeart/2005/8/layout/radial1"/>
    <dgm:cxn modelId="{1BD817F6-E34B-4186-90C6-1EAF4A740FBE}" type="presParOf" srcId="{11A11D37-DA89-429D-993C-32DA8E6A7590}" destId="{C9BD6C61-3F6E-4E57-AA9C-27A5C2E9FAC7}" srcOrd="0" destOrd="0" presId="urn:microsoft.com/office/officeart/2005/8/layout/radial1"/>
    <dgm:cxn modelId="{F9C91003-E1DD-4423-880B-3B2A4112B4EB}" type="presParOf" srcId="{CCAC9A2F-9513-4FED-A368-293290A22AFE}" destId="{46382D79-3485-4393-B6A1-957E4FCB3BB5}" srcOrd="4" destOrd="0" presId="urn:microsoft.com/office/officeart/2005/8/layout/radial1"/>
    <dgm:cxn modelId="{7E820C51-2B55-4318-8C49-CE0FB9B4A16E}" type="presParOf" srcId="{CCAC9A2F-9513-4FED-A368-293290A22AFE}" destId="{FFA4F631-E297-4FD3-80C3-A3281C4250EB}" srcOrd="5" destOrd="0" presId="urn:microsoft.com/office/officeart/2005/8/layout/radial1"/>
    <dgm:cxn modelId="{A6AE0888-2D63-47F4-A1C9-942B2DC8E3B5}" type="presParOf" srcId="{FFA4F631-E297-4FD3-80C3-A3281C4250EB}" destId="{D9A14F91-7D5E-4FD4-9D24-559AF1CDD5FB}" srcOrd="0" destOrd="0" presId="urn:microsoft.com/office/officeart/2005/8/layout/radial1"/>
    <dgm:cxn modelId="{AFE96243-BDE5-4CF5-8C67-1F132B4DEE47}" type="presParOf" srcId="{CCAC9A2F-9513-4FED-A368-293290A22AFE}" destId="{0B124EC7-61A3-4268-A248-71787C3A66D0}" srcOrd="6" destOrd="0" presId="urn:microsoft.com/office/officeart/2005/8/layout/radial1"/>
    <dgm:cxn modelId="{5A20E6D6-5719-471F-851A-F327A0DA32AE}" type="presParOf" srcId="{CCAC9A2F-9513-4FED-A368-293290A22AFE}" destId="{67A8E3F7-5631-4E0D-B882-7AD7AFA51E4A}" srcOrd="7" destOrd="0" presId="urn:microsoft.com/office/officeart/2005/8/layout/radial1"/>
    <dgm:cxn modelId="{B0248EBD-B140-466F-A098-710B1E3A6402}" type="presParOf" srcId="{67A8E3F7-5631-4E0D-B882-7AD7AFA51E4A}" destId="{EDEF89AE-3BE6-41E4-9818-3024A1A9C3C6}" srcOrd="0" destOrd="0" presId="urn:microsoft.com/office/officeart/2005/8/layout/radial1"/>
    <dgm:cxn modelId="{968895B5-763C-4846-97A1-C599F3DADCE1}" type="presParOf" srcId="{CCAC9A2F-9513-4FED-A368-293290A22AFE}" destId="{EE02EA9F-8F8F-4D93-8CF4-8C4BB56A38D8}" srcOrd="8" destOrd="0" presId="urn:microsoft.com/office/officeart/2005/8/layout/radial1"/>
    <dgm:cxn modelId="{ECE930CA-E477-411D-BC68-F17CA2FBD9C1}" type="presParOf" srcId="{CCAC9A2F-9513-4FED-A368-293290A22AFE}" destId="{D04F897B-D429-4111-BED1-B766BA556D34}" srcOrd="9" destOrd="0" presId="urn:microsoft.com/office/officeart/2005/8/layout/radial1"/>
    <dgm:cxn modelId="{C8934EBB-2457-4091-B8BC-4D0725C21FE7}" type="presParOf" srcId="{D04F897B-D429-4111-BED1-B766BA556D34}" destId="{94D861D3-1483-4CBB-8EDC-AB97D6B41E43}" srcOrd="0" destOrd="0" presId="urn:microsoft.com/office/officeart/2005/8/layout/radial1"/>
    <dgm:cxn modelId="{32E6FDED-E085-46FF-9728-181F57FC8D1E}" type="presParOf" srcId="{CCAC9A2F-9513-4FED-A368-293290A22AFE}" destId="{8E4F5088-E608-4FBC-8C78-23CC35011202}" srcOrd="10" destOrd="0" presId="urn:microsoft.com/office/officeart/2005/8/layout/radial1"/>
    <dgm:cxn modelId="{FF2F2D2F-AFCF-4CA4-8BD8-8BB6F7EE2677}" type="presParOf" srcId="{CCAC9A2F-9513-4FED-A368-293290A22AFE}" destId="{200165AE-1449-4E66-B3F0-4F3934DE5670}" srcOrd="11" destOrd="0" presId="urn:microsoft.com/office/officeart/2005/8/layout/radial1"/>
    <dgm:cxn modelId="{598F2841-A09B-4DDD-8418-E7A609AF7ACD}" type="presParOf" srcId="{200165AE-1449-4E66-B3F0-4F3934DE5670}" destId="{CFCB0196-4F4B-4DB6-941E-87A74E3D4AA5}" srcOrd="0" destOrd="0" presId="urn:microsoft.com/office/officeart/2005/8/layout/radial1"/>
    <dgm:cxn modelId="{C3148CBC-7A93-4C3E-848D-ED980A28DD2F}" type="presParOf" srcId="{CCAC9A2F-9513-4FED-A368-293290A22AFE}" destId="{2E6B4B6D-C8D0-4791-A3FE-4255AE1091F0}" srcOrd="12" destOrd="0" presId="urn:microsoft.com/office/officeart/2005/8/layout/radial1"/>
    <dgm:cxn modelId="{DE7CD5CD-914C-40B6-BF64-9660DF79858B}" type="presParOf" srcId="{CCAC9A2F-9513-4FED-A368-293290A22AFE}" destId="{0F5C3FCE-B811-4ACD-88BD-4C209A7968D0}" srcOrd="13" destOrd="0" presId="urn:microsoft.com/office/officeart/2005/8/layout/radial1"/>
    <dgm:cxn modelId="{43E617A7-202D-4EE2-A066-D8ADA3403D07}" type="presParOf" srcId="{0F5C3FCE-B811-4ACD-88BD-4C209A7968D0}" destId="{FD9A47BB-31BE-4474-B202-F59C4765971C}" srcOrd="0" destOrd="0" presId="urn:microsoft.com/office/officeart/2005/8/layout/radial1"/>
    <dgm:cxn modelId="{B183F91F-14B0-4A3E-946A-DFCC8CBE26D1}" type="presParOf" srcId="{CCAC9A2F-9513-4FED-A368-293290A22AFE}" destId="{246151F3-942A-4C39-B187-1DE313475FFD}" srcOrd="14"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46355CD-11E7-4502-8974-9165B22E852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E61E1197-4DAE-43F9-A8EE-3C6FE15A751A}">
      <dgm:prSet phldrT="[Text]" custT="1"/>
      <dgm:spPr/>
      <dgm:t>
        <a:bodyPr/>
        <a:lstStyle/>
        <a:p>
          <a:r>
            <a:rPr lang="en-GB" sz="800">
              <a:latin typeface="Palatino Linotype" panose="02040502050505030304" pitchFamily="18" charset="0"/>
            </a:rPr>
            <a:t>Lawfulness, fairness and transparency</a:t>
          </a:r>
        </a:p>
      </dgm:t>
    </dgm:pt>
    <dgm:pt modelId="{E9B3E17C-E06B-48F8-9BD6-1D4E1DDCBDF4}" type="parTrans" cxnId="{76F7D641-24CF-4BEB-A28F-7BCD41ED6783}">
      <dgm:prSet/>
      <dgm:spPr/>
      <dgm:t>
        <a:bodyPr/>
        <a:lstStyle/>
        <a:p>
          <a:endParaRPr lang="en-GB"/>
        </a:p>
      </dgm:t>
    </dgm:pt>
    <dgm:pt modelId="{02F2C4E9-5860-4678-A5AB-54C960878D17}" type="sibTrans" cxnId="{76F7D641-24CF-4BEB-A28F-7BCD41ED6783}">
      <dgm:prSet/>
      <dgm:spPr/>
      <dgm:t>
        <a:bodyPr/>
        <a:lstStyle/>
        <a:p>
          <a:endParaRPr lang="en-GB"/>
        </a:p>
      </dgm:t>
    </dgm:pt>
    <dgm:pt modelId="{0A46CF64-7DCB-4CE5-926C-B50B48826363}">
      <dgm:prSet phldrT="[Text]" custT="1"/>
      <dgm:spPr/>
      <dgm:t>
        <a:bodyPr/>
        <a:lstStyle/>
        <a:p>
          <a:r>
            <a:rPr lang="en-GB" sz="800">
              <a:latin typeface="Palatino Linotype" panose="02040502050505030304" pitchFamily="18" charset="0"/>
            </a:rPr>
            <a:t>There must be a ‘legal basis’ for processing an individual’s personal data.  </a:t>
          </a:r>
          <a:endParaRPr lang="en-GB" sz="600">
            <a:latin typeface="Palatino Linotype" panose="02040502050505030304" pitchFamily="18" charset="0"/>
          </a:endParaRPr>
        </a:p>
      </dgm:t>
    </dgm:pt>
    <dgm:pt modelId="{AE6FEC4E-D4DE-4034-A44F-EE1FF32DB383}" type="parTrans" cxnId="{1FE6B9D6-843F-4BA0-A58C-9C8EDA65E4B6}">
      <dgm:prSet/>
      <dgm:spPr/>
      <dgm:t>
        <a:bodyPr/>
        <a:lstStyle/>
        <a:p>
          <a:endParaRPr lang="en-GB"/>
        </a:p>
      </dgm:t>
    </dgm:pt>
    <dgm:pt modelId="{71C41F82-D669-462A-89F5-929DB3A86345}" type="sibTrans" cxnId="{1FE6B9D6-843F-4BA0-A58C-9C8EDA65E4B6}">
      <dgm:prSet/>
      <dgm:spPr/>
      <dgm:t>
        <a:bodyPr/>
        <a:lstStyle/>
        <a:p>
          <a:endParaRPr lang="en-GB"/>
        </a:p>
      </dgm:t>
    </dgm:pt>
    <dgm:pt modelId="{CE31556A-6DBE-4B03-8DA8-DE863C017491}">
      <dgm:prSet phldrT="[Text]" custT="1"/>
      <dgm:spPr/>
      <dgm:t>
        <a:bodyPr/>
        <a:lstStyle/>
        <a:p>
          <a:r>
            <a:rPr lang="en-GB" sz="800">
              <a:latin typeface="Palatino Linotype" panose="02040502050505030304" pitchFamily="18" charset="0"/>
            </a:rPr>
            <a:t>Accuracy</a:t>
          </a:r>
        </a:p>
      </dgm:t>
    </dgm:pt>
    <dgm:pt modelId="{8EF606E7-3899-42A5-9C4C-DF21883E90CA}" type="parTrans" cxnId="{E827F928-C511-4A2E-98DE-2C5535EEFC64}">
      <dgm:prSet/>
      <dgm:spPr/>
      <dgm:t>
        <a:bodyPr/>
        <a:lstStyle/>
        <a:p>
          <a:endParaRPr lang="en-GB"/>
        </a:p>
      </dgm:t>
    </dgm:pt>
    <dgm:pt modelId="{7A6B6312-BE53-427B-9CA1-31227B47BE69}" type="sibTrans" cxnId="{E827F928-C511-4A2E-98DE-2C5535EEFC64}">
      <dgm:prSet/>
      <dgm:spPr/>
      <dgm:t>
        <a:bodyPr/>
        <a:lstStyle/>
        <a:p>
          <a:endParaRPr lang="en-GB"/>
        </a:p>
      </dgm:t>
    </dgm:pt>
    <dgm:pt modelId="{FD6031FF-2CA3-4851-A467-BBC4918AB317}">
      <dgm:prSet phldrT="[Text]" custT="1"/>
      <dgm:spPr/>
      <dgm:t>
        <a:bodyPr/>
        <a:lstStyle/>
        <a:p>
          <a:r>
            <a:rPr lang="en-GB" sz="800">
              <a:latin typeface="Palatino Linotype" panose="02040502050505030304" pitchFamily="18" charset="0"/>
            </a:rPr>
            <a:t>Every reasonable step must be taken to ensure the accuracy of personal data.  </a:t>
          </a:r>
        </a:p>
      </dgm:t>
    </dgm:pt>
    <dgm:pt modelId="{7B33DF90-FC0E-498D-8F52-1C4353E2D857}" type="parTrans" cxnId="{817840ED-0FB9-470B-869E-1D37100E9D06}">
      <dgm:prSet/>
      <dgm:spPr/>
      <dgm:t>
        <a:bodyPr/>
        <a:lstStyle/>
        <a:p>
          <a:endParaRPr lang="en-GB"/>
        </a:p>
      </dgm:t>
    </dgm:pt>
    <dgm:pt modelId="{992B9AE5-A260-4E6E-81AD-6D8CD491FD4E}" type="sibTrans" cxnId="{817840ED-0FB9-470B-869E-1D37100E9D06}">
      <dgm:prSet/>
      <dgm:spPr/>
      <dgm:t>
        <a:bodyPr/>
        <a:lstStyle/>
        <a:p>
          <a:endParaRPr lang="en-GB"/>
        </a:p>
      </dgm:t>
    </dgm:pt>
    <dgm:pt modelId="{89529956-9BF4-4F10-8900-1F4D3C1767E6}">
      <dgm:prSet phldrT="[Text]"/>
      <dgm:spPr/>
      <dgm:t>
        <a:bodyPr/>
        <a:lstStyle/>
        <a:p>
          <a:r>
            <a:rPr lang="en-GB">
              <a:latin typeface="Palatino Linotype" panose="02040502050505030304" pitchFamily="18" charset="0"/>
            </a:rPr>
            <a:t>Storage limitation</a:t>
          </a:r>
        </a:p>
      </dgm:t>
    </dgm:pt>
    <dgm:pt modelId="{7E5C37E9-0390-45C6-BE8B-F3D4497B8EC4}" type="parTrans" cxnId="{E0A92C8E-8AE3-4C88-980F-07FAC087232C}">
      <dgm:prSet/>
      <dgm:spPr/>
      <dgm:t>
        <a:bodyPr/>
        <a:lstStyle/>
        <a:p>
          <a:endParaRPr lang="en-GB"/>
        </a:p>
      </dgm:t>
    </dgm:pt>
    <dgm:pt modelId="{54037ABC-564C-4A4D-BFCC-22DAF8A3AFA2}" type="sibTrans" cxnId="{E0A92C8E-8AE3-4C88-980F-07FAC087232C}">
      <dgm:prSet/>
      <dgm:spPr/>
      <dgm:t>
        <a:bodyPr/>
        <a:lstStyle/>
        <a:p>
          <a:endParaRPr lang="en-GB"/>
        </a:p>
      </dgm:t>
    </dgm:pt>
    <dgm:pt modelId="{877D4FE3-D567-4FE7-BC15-AB6C0C804108}">
      <dgm:prSet phldrT="[Text]" custT="1"/>
      <dgm:spPr/>
      <dgm:t>
        <a:bodyPr/>
        <a:lstStyle/>
        <a:p>
          <a:r>
            <a:rPr lang="en-GB" sz="800">
              <a:latin typeface="Palatino Linotype" panose="02040502050505030304" pitchFamily="18" charset="0"/>
            </a:rPr>
            <a:t>Data must be kept in a form which permits identification of data subjects for no longer than is necessary for the purposes for which the personal data are processed. </a:t>
          </a:r>
        </a:p>
      </dgm:t>
    </dgm:pt>
    <dgm:pt modelId="{4D0574D6-47FD-4992-9EC4-8D65178DFB10}" type="parTrans" cxnId="{F64EEB8C-0DB2-4335-B5BA-AD96043C494E}">
      <dgm:prSet/>
      <dgm:spPr/>
      <dgm:t>
        <a:bodyPr/>
        <a:lstStyle/>
        <a:p>
          <a:endParaRPr lang="en-GB"/>
        </a:p>
      </dgm:t>
    </dgm:pt>
    <dgm:pt modelId="{5AED49F4-5E66-4B27-BDE3-24049CB04543}" type="sibTrans" cxnId="{F64EEB8C-0DB2-4335-B5BA-AD96043C494E}">
      <dgm:prSet/>
      <dgm:spPr/>
      <dgm:t>
        <a:bodyPr/>
        <a:lstStyle/>
        <a:p>
          <a:endParaRPr lang="en-GB"/>
        </a:p>
      </dgm:t>
    </dgm:pt>
    <dgm:pt modelId="{DBBD5666-BA6F-4401-AF0C-511E66F585E2}">
      <dgm:prSet custT="1"/>
      <dgm:spPr/>
      <dgm:t>
        <a:bodyPr/>
        <a:lstStyle/>
        <a:p>
          <a:pPr>
            <a:buFont typeface="+mj-lt"/>
            <a:buAutoNum type="arabicPeriod"/>
          </a:pPr>
          <a:r>
            <a:rPr lang="en-GB" sz="800" b="0">
              <a:latin typeface="Palatino Linotype" panose="02040502050505030304" pitchFamily="18" charset="0"/>
            </a:rPr>
            <a:t>Data minimisation</a:t>
          </a:r>
        </a:p>
      </dgm:t>
    </dgm:pt>
    <dgm:pt modelId="{EF9A09DA-65A6-4F19-B234-13D60F9AA49B}" type="parTrans" cxnId="{A42885B1-E388-45AC-B5D3-D352A2EC12A4}">
      <dgm:prSet/>
      <dgm:spPr/>
      <dgm:t>
        <a:bodyPr/>
        <a:lstStyle/>
        <a:p>
          <a:endParaRPr lang="en-GB"/>
        </a:p>
      </dgm:t>
    </dgm:pt>
    <dgm:pt modelId="{758DD1D9-D4D3-4B70-AADD-14439FE7D6D4}" type="sibTrans" cxnId="{A42885B1-E388-45AC-B5D3-D352A2EC12A4}">
      <dgm:prSet/>
      <dgm:spPr/>
      <dgm:t>
        <a:bodyPr/>
        <a:lstStyle/>
        <a:p>
          <a:endParaRPr lang="en-GB"/>
        </a:p>
      </dgm:t>
    </dgm:pt>
    <dgm:pt modelId="{C46841C6-9AD7-4733-85E6-7C727FCE49EE}">
      <dgm:prSet phldrT="[Text]" custT="1"/>
      <dgm:spPr/>
      <dgm:t>
        <a:bodyPr/>
        <a:lstStyle/>
        <a:p>
          <a:pPr>
            <a:buFont typeface="+mj-lt"/>
            <a:buAutoNum type="arabicPeriod"/>
          </a:pPr>
          <a:r>
            <a:rPr lang="en-GB" sz="800" b="0">
              <a:latin typeface="Palatino Linotype" panose="02040502050505030304" pitchFamily="18" charset="0"/>
            </a:rPr>
            <a:t>Purpose limitation</a:t>
          </a:r>
        </a:p>
      </dgm:t>
    </dgm:pt>
    <dgm:pt modelId="{2E3F8E72-26B0-4A33-9471-76BAA23D4BD1}" type="parTrans" cxnId="{C2AD05DF-361B-4FC6-877C-759384C3E80E}">
      <dgm:prSet/>
      <dgm:spPr/>
      <dgm:t>
        <a:bodyPr/>
        <a:lstStyle/>
        <a:p>
          <a:endParaRPr lang="en-GB"/>
        </a:p>
      </dgm:t>
    </dgm:pt>
    <dgm:pt modelId="{5AB11C94-98D3-4812-AC95-096E2D62BDF3}" type="sibTrans" cxnId="{C2AD05DF-361B-4FC6-877C-759384C3E80E}">
      <dgm:prSet/>
      <dgm:spPr/>
      <dgm:t>
        <a:bodyPr/>
        <a:lstStyle/>
        <a:p>
          <a:endParaRPr lang="en-GB"/>
        </a:p>
      </dgm:t>
    </dgm:pt>
    <dgm:pt modelId="{4C9589F4-EDBA-47B7-ABDA-B5C6BAB592D7}">
      <dgm:prSet custT="1"/>
      <dgm:spPr/>
      <dgm:t>
        <a:bodyPr/>
        <a:lstStyle/>
        <a:p>
          <a:r>
            <a:rPr lang="en-GB" sz="800">
              <a:latin typeface="Palatino Linotype" panose="02040502050505030304" pitchFamily="18" charset="0"/>
            </a:rPr>
            <a:t>Data must be processed only for specified, explicit and legitimate purposes. </a:t>
          </a:r>
        </a:p>
      </dgm:t>
    </dgm:pt>
    <dgm:pt modelId="{B20BDA84-C11D-4FD5-9A7F-8F20C7D5B3A8}" type="parTrans" cxnId="{DF9D2125-D6F9-4A16-953B-B6400D9816FB}">
      <dgm:prSet/>
      <dgm:spPr/>
      <dgm:t>
        <a:bodyPr/>
        <a:lstStyle/>
        <a:p>
          <a:endParaRPr lang="en-GB"/>
        </a:p>
      </dgm:t>
    </dgm:pt>
    <dgm:pt modelId="{300491ED-F62F-4A5E-8236-B4F7CD84C808}" type="sibTrans" cxnId="{DF9D2125-D6F9-4A16-953B-B6400D9816FB}">
      <dgm:prSet/>
      <dgm:spPr/>
      <dgm:t>
        <a:bodyPr/>
        <a:lstStyle/>
        <a:p>
          <a:endParaRPr lang="en-GB"/>
        </a:p>
      </dgm:t>
    </dgm:pt>
    <dgm:pt modelId="{E09F503A-B353-4EC4-B1AE-F9ED6C7F9274}">
      <dgm:prSet/>
      <dgm:spPr/>
      <dgm:t>
        <a:bodyPr/>
        <a:lstStyle/>
        <a:p>
          <a:r>
            <a:rPr lang="en-GB" sz="800">
              <a:latin typeface="Palatino Linotype" panose="02040502050505030304" pitchFamily="18" charset="0"/>
            </a:rPr>
            <a:t>Personal data obtained for one purpose, must not be processed for any unconnected purpose, unless the individual concerned has agreed to this, or would otherwise reasonably expect this. </a:t>
          </a:r>
        </a:p>
      </dgm:t>
    </dgm:pt>
    <dgm:pt modelId="{42FEAFD2-785D-470E-BA78-8F13FE1306BC}" type="parTrans" cxnId="{A4475AF7-A1D0-4663-A57D-64FAEA29A693}">
      <dgm:prSet/>
      <dgm:spPr/>
      <dgm:t>
        <a:bodyPr/>
        <a:lstStyle/>
        <a:p>
          <a:endParaRPr lang="en-GB"/>
        </a:p>
      </dgm:t>
    </dgm:pt>
    <dgm:pt modelId="{8C68EF1A-5594-4C32-8524-5FA5C75E6F98}" type="sibTrans" cxnId="{A4475AF7-A1D0-4663-A57D-64FAEA29A693}">
      <dgm:prSet/>
      <dgm:spPr/>
      <dgm:t>
        <a:bodyPr/>
        <a:lstStyle/>
        <a:p>
          <a:endParaRPr lang="en-GB"/>
        </a:p>
      </dgm:t>
    </dgm:pt>
    <dgm:pt modelId="{1AC66AD9-B94C-499F-8D3E-1C76FBD96385}">
      <dgm:prSet custT="1"/>
      <dgm:spPr/>
      <dgm:t>
        <a:bodyPr/>
        <a:lstStyle/>
        <a:p>
          <a:r>
            <a:rPr lang="en-GB" sz="800">
              <a:latin typeface="Palatino Linotype" panose="02040502050505030304" pitchFamily="18" charset="0"/>
            </a:rPr>
            <a:t>The College must </a:t>
          </a:r>
          <a:r>
            <a:rPr lang="en-GB" sz="800">
              <a:solidFill>
                <a:sysClr val="windowText" lastClr="000000"/>
              </a:solidFill>
              <a:latin typeface="Palatino Linotype" panose="02040502050505030304" pitchFamily="18" charset="0"/>
            </a:rPr>
            <a:t>ensure that personal data it processes is relevant, adequate, not excessive, and given the purpose for which it was obtained. </a:t>
          </a:r>
        </a:p>
      </dgm:t>
    </dgm:pt>
    <dgm:pt modelId="{D6C7C34B-52D0-42E6-848D-4F8161F45999}" type="parTrans" cxnId="{44CA6732-07B0-4F80-9D31-AB65518620AB}">
      <dgm:prSet/>
      <dgm:spPr/>
      <dgm:t>
        <a:bodyPr/>
        <a:lstStyle/>
        <a:p>
          <a:endParaRPr lang="en-GB"/>
        </a:p>
      </dgm:t>
    </dgm:pt>
    <dgm:pt modelId="{A0C543D8-F7B9-49B5-8A29-46A66A3E54E4}" type="sibTrans" cxnId="{44CA6732-07B0-4F80-9D31-AB65518620AB}">
      <dgm:prSet/>
      <dgm:spPr/>
      <dgm:t>
        <a:bodyPr/>
        <a:lstStyle/>
        <a:p>
          <a:endParaRPr lang="en-GB"/>
        </a:p>
      </dgm:t>
    </dgm:pt>
    <dgm:pt modelId="{052A5311-974E-492F-BC3E-7F46192BFA19}">
      <dgm:prSet/>
      <dgm:spPr/>
      <dgm:t>
        <a:bodyPr/>
        <a:lstStyle/>
        <a:p>
          <a:r>
            <a:rPr lang="en-GB">
              <a:latin typeface="Palatino Linotype" panose="02040502050505030304" pitchFamily="18" charset="0"/>
            </a:rPr>
            <a:t>Integrity and confidentiality</a:t>
          </a:r>
        </a:p>
      </dgm:t>
    </dgm:pt>
    <dgm:pt modelId="{AC1E7A1B-A27E-429E-8F39-9447CF4093E8}" type="parTrans" cxnId="{6C547251-DB6F-479A-850E-773AB061D6E1}">
      <dgm:prSet/>
      <dgm:spPr/>
      <dgm:t>
        <a:bodyPr/>
        <a:lstStyle/>
        <a:p>
          <a:endParaRPr lang="en-GB"/>
        </a:p>
      </dgm:t>
    </dgm:pt>
    <dgm:pt modelId="{74FE14C6-6FA3-42A8-BC91-1DD3CC2F1F8D}" type="sibTrans" cxnId="{6C547251-DB6F-479A-850E-773AB061D6E1}">
      <dgm:prSet/>
      <dgm:spPr/>
      <dgm:t>
        <a:bodyPr/>
        <a:lstStyle/>
        <a:p>
          <a:endParaRPr lang="en-GB"/>
        </a:p>
      </dgm:t>
    </dgm:pt>
    <dgm:pt modelId="{6B7757EF-6D9B-4AAA-82D4-36561FC07648}">
      <dgm:prSet custT="1"/>
      <dgm:spPr/>
      <dgm:t>
        <a:bodyPr/>
        <a:lstStyle/>
        <a:p>
          <a:r>
            <a:rPr lang="en-GB" sz="800">
              <a:latin typeface="Palatino Linotype" panose="02040502050505030304" pitchFamily="18" charset="0"/>
            </a:rPr>
            <a:t>Data retention which will depend on the reasons that the personal data was obtained, but should be determined in a manner consistent with the College‘s Data Retention Schedule and Data Protection Statements (privacy notices). </a:t>
          </a:r>
        </a:p>
      </dgm:t>
    </dgm:pt>
    <dgm:pt modelId="{DADC238D-A760-4CD1-9D5E-4D539EB408B7}" type="parTrans" cxnId="{ADF5A332-D887-45C7-B77A-CEA9498225E8}">
      <dgm:prSet/>
      <dgm:spPr/>
      <dgm:t>
        <a:bodyPr/>
        <a:lstStyle/>
        <a:p>
          <a:endParaRPr lang="en-GB"/>
        </a:p>
      </dgm:t>
    </dgm:pt>
    <dgm:pt modelId="{92B81E28-32D5-4891-A946-896CE3C3CF7F}" type="sibTrans" cxnId="{ADF5A332-D887-45C7-B77A-CEA9498225E8}">
      <dgm:prSet/>
      <dgm:spPr/>
      <dgm:t>
        <a:bodyPr/>
        <a:lstStyle/>
        <a:p>
          <a:endParaRPr lang="en-GB"/>
        </a:p>
      </dgm:t>
    </dgm:pt>
    <dgm:pt modelId="{3D39E466-8C05-40C2-BEA0-50C794C8B97F}">
      <dgm:prSet custT="1"/>
      <dgm:spPr/>
      <dgm:t>
        <a:bodyPr/>
        <a:lstStyle/>
        <a:p>
          <a:r>
            <a:rPr lang="en-GB" sz="800">
              <a:latin typeface="Palatino Linotype" panose="02040502050505030304" pitchFamily="18" charset="0"/>
            </a:rPr>
            <a:t>Data must be processed in a manner that ensures appropriate security of the personal data, including protection against unauthorised or unlawful processing and against accidental loss, destruction or damage, using appropriate technical or organisational measures. </a:t>
          </a:r>
        </a:p>
      </dgm:t>
    </dgm:pt>
    <dgm:pt modelId="{3F1E8D38-289B-499C-9485-FEC82B9338CA}" type="parTrans" cxnId="{15BA838B-40B9-443A-88A8-2EC47BA637B1}">
      <dgm:prSet/>
      <dgm:spPr/>
      <dgm:t>
        <a:bodyPr/>
        <a:lstStyle/>
        <a:p>
          <a:endParaRPr lang="en-GB"/>
        </a:p>
      </dgm:t>
    </dgm:pt>
    <dgm:pt modelId="{8C2B4189-5D71-4F2A-AE1C-E6923A46BC53}" type="sibTrans" cxnId="{15BA838B-40B9-443A-88A8-2EC47BA637B1}">
      <dgm:prSet/>
      <dgm:spPr/>
      <dgm:t>
        <a:bodyPr/>
        <a:lstStyle/>
        <a:p>
          <a:endParaRPr lang="en-GB"/>
        </a:p>
      </dgm:t>
    </dgm:pt>
    <dgm:pt modelId="{D8AF143E-94D1-4420-853A-6DD05B26AD4E}">
      <dgm:prSet phldrT="[Text]" custT="1"/>
      <dgm:spPr/>
      <dgm:t>
        <a:bodyPr/>
        <a:lstStyle/>
        <a:p>
          <a:r>
            <a:rPr lang="en-GB" sz="800">
              <a:latin typeface="Palatino Linotype" panose="02040502050505030304" pitchFamily="18" charset="0"/>
            </a:rPr>
            <a:t>Most commonly, the processing will be necessary for the College to operate a contract with them, the processing is necessary to fulfil a legal obligation, the processing is in the legitimate interests of the College and does not override their privacy considerations, or they have consented to the processing</a:t>
          </a:r>
          <a:r>
            <a:rPr lang="en-GB" sz="600">
              <a:latin typeface="Palatino Linotype" panose="02040502050505030304" pitchFamily="18" charset="0"/>
            </a:rPr>
            <a:t>.</a:t>
          </a:r>
        </a:p>
      </dgm:t>
    </dgm:pt>
    <dgm:pt modelId="{C18EEA8E-2D67-4A2F-982B-720CA3165D07}" type="parTrans" cxnId="{004A6DE0-8E88-442D-97BA-90289E2734C7}">
      <dgm:prSet/>
      <dgm:spPr/>
      <dgm:t>
        <a:bodyPr/>
        <a:lstStyle/>
        <a:p>
          <a:endParaRPr lang="en-GB"/>
        </a:p>
      </dgm:t>
    </dgm:pt>
    <dgm:pt modelId="{FA00CAD1-2F6D-4C1F-8B32-D8DF020DC596}" type="sibTrans" cxnId="{004A6DE0-8E88-442D-97BA-90289E2734C7}">
      <dgm:prSet/>
      <dgm:spPr/>
      <dgm:t>
        <a:bodyPr/>
        <a:lstStyle/>
        <a:p>
          <a:endParaRPr lang="en-GB"/>
        </a:p>
      </dgm:t>
    </dgm:pt>
    <dgm:pt modelId="{BDB39819-81E5-4B9C-B763-FC45FF9DFC52}">
      <dgm:prSet custT="1"/>
      <dgm:spPr/>
      <dgm:t>
        <a:bodyPr/>
        <a:lstStyle/>
        <a:p>
          <a:r>
            <a:rPr lang="en-GB" sz="800">
              <a:latin typeface="Palatino Linotype" panose="02040502050505030304" pitchFamily="18" charset="0"/>
            </a:rPr>
            <a:t>The College will ensure that it is clear about why it processes personal data and what it intends to do with it and will ensure that it provides details of the data processing to the data subjects through its DPSs.  </a:t>
          </a:r>
        </a:p>
      </dgm:t>
    </dgm:pt>
    <dgm:pt modelId="{FF3E24F8-791F-492D-AFA1-2ECE559019B6}" type="parTrans" cxnId="{ECD8CE20-1975-4B30-AD51-9C4E5A9D5FE1}">
      <dgm:prSet/>
      <dgm:spPr/>
      <dgm:t>
        <a:bodyPr/>
        <a:lstStyle/>
        <a:p>
          <a:endParaRPr lang="en-GB"/>
        </a:p>
      </dgm:t>
    </dgm:pt>
    <dgm:pt modelId="{73C79E6A-479F-4861-9ACB-21FEE2B0887C}" type="sibTrans" cxnId="{ECD8CE20-1975-4B30-AD51-9C4E5A9D5FE1}">
      <dgm:prSet/>
      <dgm:spPr/>
      <dgm:t>
        <a:bodyPr/>
        <a:lstStyle/>
        <a:p>
          <a:endParaRPr lang="en-GB"/>
        </a:p>
      </dgm:t>
    </dgm:pt>
    <dgm:pt modelId="{1C690909-8006-47E6-8124-D6A2DE544750}">
      <dgm:prSet phldrT="[Text]" custT="1"/>
      <dgm:spPr/>
      <dgm:t>
        <a:bodyPr/>
        <a:lstStyle/>
        <a:p>
          <a:r>
            <a:rPr lang="en-GB" sz="800">
              <a:latin typeface="Palatino Linotype" panose="02040502050505030304" pitchFamily="18" charset="0"/>
            </a:rPr>
            <a:t>Individuals may ask the College to correct inaccurate personal data relating to them.</a:t>
          </a:r>
        </a:p>
      </dgm:t>
    </dgm:pt>
    <dgm:pt modelId="{F7A1DAF8-10D4-4971-B9D2-2B32F767F917}" type="parTrans" cxnId="{4A3D1984-2F4B-4E0D-B14A-99DE2427BA10}">
      <dgm:prSet/>
      <dgm:spPr/>
      <dgm:t>
        <a:bodyPr/>
        <a:lstStyle/>
        <a:p>
          <a:endParaRPr lang="en-GB"/>
        </a:p>
      </dgm:t>
    </dgm:pt>
    <dgm:pt modelId="{A6CE5351-6D02-4071-8931-65B0E09DC54C}" type="sibTrans" cxnId="{4A3D1984-2F4B-4E0D-B14A-99DE2427BA10}">
      <dgm:prSet/>
      <dgm:spPr/>
      <dgm:t>
        <a:bodyPr/>
        <a:lstStyle/>
        <a:p>
          <a:endParaRPr lang="en-GB"/>
        </a:p>
      </dgm:t>
    </dgm:pt>
    <dgm:pt modelId="{354393D8-0806-4C34-A5DC-6D5B4CA34013}">
      <dgm:prSet custT="1"/>
      <dgm:spPr/>
      <dgm:t>
        <a:bodyPr/>
        <a:lstStyle/>
        <a:p>
          <a:r>
            <a:rPr lang="en-GB" sz="800" u="none">
              <a:latin typeface="Palatino Linotype" panose="02040502050505030304" pitchFamily="18" charset="0"/>
            </a:rPr>
            <a:t>GDPR requires personal data to be deleted or destroyed when it is no longer needed.  Alternatively, the personal data could be anonymised or otherwise modified so that it no longer relates to an individual.</a:t>
          </a:r>
          <a:endParaRPr lang="en-GB" sz="800">
            <a:solidFill>
              <a:srgbClr val="FF0000"/>
            </a:solidFill>
            <a:latin typeface="Palatino Linotype" panose="02040502050505030304" pitchFamily="18" charset="0"/>
          </a:endParaRPr>
        </a:p>
      </dgm:t>
    </dgm:pt>
    <dgm:pt modelId="{6A93E189-9EDD-4802-8C25-BB77F23DEA1F}" type="parTrans" cxnId="{62CB0C17-35D7-436A-B4C7-124D7A114118}">
      <dgm:prSet/>
      <dgm:spPr/>
      <dgm:t>
        <a:bodyPr/>
        <a:lstStyle/>
        <a:p>
          <a:endParaRPr lang="en-GB"/>
        </a:p>
      </dgm:t>
    </dgm:pt>
    <dgm:pt modelId="{89EB3E74-3AEC-4A4D-8CC4-C81958515101}" type="sibTrans" cxnId="{62CB0C17-35D7-436A-B4C7-124D7A114118}">
      <dgm:prSet/>
      <dgm:spPr/>
      <dgm:t>
        <a:bodyPr/>
        <a:lstStyle/>
        <a:p>
          <a:endParaRPr lang="en-GB"/>
        </a:p>
      </dgm:t>
    </dgm:pt>
    <dgm:pt modelId="{B25D29F1-4A4B-477A-8E3E-A52C4CFFA500}" type="pres">
      <dgm:prSet presAssocID="{746355CD-11E7-4502-8974-9165B22E852C}" presName="linearFlow" presStyleCnt="0">
        <dgm:presLayoutVars>
          <dgm:dir/>
          <dgm:animLvl val="lvl"/>
          <dgm:resizeHandles val="exact"/>
        </dgm:presLayoutVars>
      </dgm:prSet>
      <dgm:spPr/>
      <dgm:t>
        <a:bodyPr/>
        <a:lstStyle/>
        <a:p>
          <a:endParaRPr lang="en-US"/>
        </a:p>
      </dgm:t>
    </dgm:pt>
    <dgm:pt modelId="{B2433D53-D886-4C7A-BB49-CC77C3524957}" type="pres">
      <dgm:prSet presAssocID="{E61E1197-4DAE-43F9-A8EE-3C6FE15A751A}" presName="composite" presStyleCnt="0"/>
      <dgm:spPr/>
    </dgm:pt>
    <dgm:pt modelId="{FFB600E2-24F3-4FA1-9D5A-6E1C20ABC81E}" type="pres">
      <dgm:prSet presAssocID="{E61E1197-4DAE-43F9-A8EE-3C6FE15A751A}" presName="parentText" presStyleLbl="alignNode1" presStyleIdx="0" presStyleCnt="6">
        <dgm:presLayoutVars>
          <dgm:chMax val="1"/>
          <dgm:bulletEnabled val="1"/>
        </dgm:presLayoutVars>
      </dgm:prSet>
      <dgm:spPr/>
      <dgm:t>
        <a:bodyPr/>
        <a:lstStyle/>
        <a:p>
          <a:endParaRPr lang="en-US"/>
        </a:p>
      </dgm:t>
    </dgm:pt>
    <dgm:pt modelId="{891C8E6E-2991-4F45-AA4D-F861CF85EC8C}" type="pres">
      <dgm:prSet presAssocID="{E61E1197-4DAE-43F9-A8EE-3C6FE15A751A}" presName="descendantText" presStyleLbl="alignAcc1" presStyleIdx="0" presStyleCnt="6">
        <dgm:presLayoutVars>
          <dgm:bulletEnabled val="1"/>
        </dgm:presLayoutVars>
      </dgm:prSet>
      <dgm:spPr/>
      <dgm:t>
        <a:bodyPr/>
        <a:lstStyle/>
        <a:p>
          <a:endParaRPr lang="en-US"/>
        </a:p>
      </dgm:t>
    </dgm:pt>
    <dgm:pt modelId="{D468273C-3B55-4642-9951-E7E16C1E2E07}" type="pres">
      <dgm:prSet presAssocID="{02F2C4E9-5860-4678-A5AB-54C960878D17}" presName="sp" presStyleCnt="0"/>
      <dgm:spPr/>
    </dgm:pt>
    <dgm:pt modelId="{1E97E4C8-F05D-4F33-8042-91736096B201}" type="pres">
      <dgm:prSet presAssocID="{C46841C6-9AD7-4733-85E6-7C727FCE49EE}" presName="composite" presStyleCnt="0"/>
      <dgm:spPr/>
    </dgm:pt>
    <dgm:pt modelId="{74B7D04E-1C31-4B97-A612-E58ADD36F569}" type="pres">
      <dgm:prSet presAssocID="{C46841C6-9AD7-4733-85E6-7C727FCE49EE}" presName="parentText" presStyleLbl="alignNode1" presStyleIdx="1" presStyleCnt="6">
        <dgm:presLayoutVars>
          <dgm:chMax val="1"/>
          <dgm:bulletEnabled val="1"/>
        </dgm:presLayoutVars>
      </dgm:prSet>
      <dgm:spPr/>
      <dgm:t>
        <a:bodyPr/>
        <a:lstStyle/>
        <a:p>
          <a:endParaRPr lang="en-US"/>
        </a:p>
      </dgm:t>
    </dgm:pt>
    <dgm:pt modelId="{06F21CE2-E86A-4576-8C15-F4D359102827}" type="pres">
      <dgm:prSet presAssocID="{C46841C6-9AD7-4733-85E6-7C727FCE49EE}" presName="descendantText" presStyleLbl="alignAcc1" presStyleIdx="1" presStyleCnt="6" custScaleY="114639" custLinFactNeighborX="605" custLinFactNeighborY="4024">
        <dgm:presLayoutVars>
          <dgm:bulletEnabled val="1"/>
        </dgm:presLayoutVars>
      </dgm:prSet>
      <dgm:spPr/>
      <dgm:t>
        <a:bodyPr/>
        <a:lstStyle/>
        <a:p>
          <a:endParaRPr lang="en-US"/>
        </a:p>
      </dgm:t>
    </dgm:pt>
    <dgm:pt modelId="{B1B4B501-BA09-418F-AE64-432FE706EC41}" type="pres">
      <dgm:prSet presAssocID="{5AB11C94-98D3-4812-AC95-096E2D62BDF3}" presName="sp" presStyleCnt="0"/>
      <dgm:spPr/>
    </dgm:pt>
    <dgm:pt modelId="{2E499C50-870E-4AFC-A65A-69B47FBACE68}" type="pres">
      <dgm:prSet presAssocID="{DBBD5666-BA6F-4401-AF0C-511E66F585E2}" presName="composite" presStyleCnt="0"/>
      <dgm:spPr/>
    </dgm:pt>
    <dgm:pt modelId="{7226BF1A-5192-43E7-94E9-36496C4A88B4}" type="pres">
      <dgm:prSet presAssocID="{DBBD5666-BA6F-4401-AF0C-511E66F585E2}" presName="parentText" presStyleLbl="alignNode1" presStyleIdx="2" presStyleCnt="6">
        <dgm:presLayoutVars>
          <dgm:chMax val="1"/>
          <dgm:bulletEnabled val="1"/>
        </dgm:presLayoutVars>
      </dgm:prSet>
      <dgm:spPr/>
      <dgm:t>
        <a:bodyPr/>
        <a:lstStyle/>
        <a:p>
          <a:endParaRPr lang="en-US"/>
        </a:p>
      </dgm:t>
    </dgm:pt>
    <dgm:pt modelId="{5BF127DE-4128-4E8A-A9B5-C8C2CF3767F9}" type="pres">
      <dgm:prSet presAssocID="{DBBD5666-BA6F-4401-AF0C-511E66F585E2}" presName="descendantText" presStyleLbl="alignAcc1" presStyleIdx="2" presStyleCnt="6">
        <dgm:presLayoutVars>
          <dgm:bulletEnabled val="1"/>
        </dgm:presLayoutVars>
      </dgm:prSet>
      <dgm:spPr/>
      <dgm:t>
        <a:bodyPr/>
        <a:lstStyle/>
        <a:p>
          <a:endParaRPr lang="en-US"/>
        </a:p>
      </dgm:t>
    </dgm:pt>
    <dgm:pt modelId="{6DA13423-D46B-4254-82ED-193E8E926DC6}" type="pres">
      <dgm:prSet presAssocID="{758DD1D9-D4D3-4B70-AADD-14439FE7D6D4}" presName="sp" presStyleCnt="0"/>
      <dgm:spPr/>
    </dgm:pt>
    <dgm:pt modelId="{B99DE223-0A37-4317-B987-487576B28690}" type="pres">
      <dgm:prSet presAssocID="{CE31556A-6DBE-4B03-8DA8-DE863C017491}" presName="composite" presStyleCnt="0"/>
      <dgm:spPr/>
    </dgm:pt>
    <dgm:pt modelId="{57979D95-B5E0-4861-A2EC-DC34750F8B53}" type="pres">
      <dgm:prSet presAssocID="{CE31556A-6DBE-4B03-8DA8-DE863C017491}" presName="parentText" presStyleLbl="alignNode1" presStyleIdx="3" presStyleCnt="6">
        <dgm:presLayoutVars>
          <dgm:chMax val="1"/>
          <dgm:bulletEnabled val="1"/>
        </dgm:presLayoutVars>
      </dgm:prSet>
      <dgm:spPr/>
      <dgm:t>
        <a:bodyPr/>
        <a:lstStyle/>
        <a:p>
          <a:endParaRPr lang="en-US"/>
        </a:p>
      </dgm:t>
    </dgm:pt>
    <dgm:pt modelId="{48BB4701-DC43-4759-B6DC-BF6B1E7BE493}" type="pres">
      <dgm:prSet presAssocID="{CE31556A-6DBE-4B03-8DA8-DE863C017491}" presName="descendantText" presStyleLbl="alignAcc1" presStyleIdx="3" presStyleCnt="6">
        <dgm:presLayoutVars>
          <dgm:bulletEnabled val="1"/>
        </dgm:presLayoutVars>
      </dgm:prSet>
      <dgm:spPr/>
      <dgm:t>
        <a:bodyPr/>
        <a:lstStyle/>
        <a:p>
          <a:endParaRPr lang="en-US"/>
        </a:p>
      </dgm:t>
    </dgm:pt>
    <dgm:pt modelId="{C09ADF1F-7251-4255-A59F-328DAEE01F8D}" type="pres">
      <dgm:prSet presAssocID="{7A6B6312-BE53-427B-9CA1-31227B47BE69}" presName="sp" presStyleCnt="0"/>
      <dgm:spPr/>
    </dgm:pt>
    <dgm:pt modelId="{39E142E9-F157-479B-B457-CE4E17FF1A87}" type="pres">
      <dgm:prSet presAssocID="{89529956-9BF4-4F10-8900-1F4D3C1767E6}" presName="composite" presStyleCnt="0"/>
      <dgm:spPr/>
    </dgm:pt>
    <dgm:pt modelId="{3715B478-81C0-4FC6-8A8B-15C15AE2C76D}" type="pres">
      <dgm:prSet presAssocID="{89529956-9BF4-4F10-8900-1F4D3C1767E6}" presName="parentText" presStyleLbl="alignNode1" presStyleIdx="4" presStyleCnt="6">
        <dgm:presLayoutVars>
          <dgm:chMax val="1"/>
          <dgm:bulletEnabled val="1"/>
        </dgm:presLayoutVars>
      </dgm:prSet>
      <dgm:spPr/>
      <dgm:t>
        <a:bodyPr/>
        <a:lstStyle/>
        <a:p>
          <a:endParaRPr lang="en-US"/>
        </a:p>
      </dgm:t>
    </dgm:pt>
    <dgm:pt modelId="{12ABA87B-3D78-41CA-BF9B-B28D5ED3EEA6}" type="pres">
      <dgm:prSet presAssocID="{89529956-9BF4-4F10-8900-1F4D3C1767E6}" presName="descendantText" presStyleLbl="alignAcc1" presStyleIdx="4" presStyleCnt="6">
        <dgm:presLayoutVars>
          <dgm:bulletEnabled val="1"/>
        </dgm:presLayoutVars>
      </dgm:prSet>
      <dgm:spPr/>
      <dgm:t>
        <a:bodyPr/>
        <a:lstStyle/>
        <a:p>
          <a:endParaRPr lang="en-US"/>
        </a:p>
      </dgm:t>
    </dgm:pt>
    <dgm:pt modelId="{53EF8B70-813E-4E43-97DB-12238E581436}" type="pres">
      <dgm:prSet presAssocID="{54037ABC-564C-4A4D-BFCC-22DAF8A3AFA2}" presName="sp" presStyleCnt="0"/>
      <dgm:spPr/>
    </dgm:pt>
    <dgm:pt modelId="{F1E7E9F9-C34C-4B79-9DEC-61D450F84662}" type="pres">
      <dgm:prSet presAssocID="{052A5311-974E-492F-BC3E-7F46192BFA19}" presName="composite" presStyleCnt="0"/>
      <dgm:spPr/>
    </dgm:pt>
    <dgm:pt modelId="{23C6E5A1-A5A9-4134-9083-FCD51F99CEA2}" type="pres">
      <dgm:prSet presAssocID="{052A5311-974E-492F-BC3E-7F46192BFA19}" presName="parentText" presStyleLbl="alignNode1" presStyleIdx="5" presStyleCnt="6">
        <dgm:presLayoutVars>
          <dgm:chMax val="1"/>
          <dgm:bulletEnabled val="1"/>
        </dgm:presLayoutVars>
      </dgm:prSet>
      <dgm:spPr/>
      <dgm:t>
        <a:bodyPr/>
        <a:lstStyle/>
        <a:p>
          <a:endParaRPr lang="en-US"/>
        </a:p>
      </dgm:t>
    </dgm:pt>
    <dgm:pt modelId="{27F6385B-290A-4F9E-B7EB-07A43B3D3561}" type="pres">
      <dgm:prSet presAssocID="{052A5311-974E-492F-BC3E-7F46192BFA19}" presName="descendantText" presStyleLbl="alignAcc1" presStyleIdx="5" presStyleCnt="6">
        <dgm:presLayoutVars>
          <dgm:bulletEnabled val="1"/>
        </dgm:presLayoutVars>
      </dgm:prSet>
      <dgm:spPr/>
      <dgm:t>
        <a:bodyPr/>
        <a:lstStyle/>
        <a:p>
          <a:endParaRPr lang="en-US"/>
        </a:p>
      </dgm:t>
    </dgm:pt>
  </dgm:ptLst>
  <dgm:cxnLst>
    <dgm:cxn modelId="{484A39FB-6418-48DF-9238-44CFB15E4D39}" type="presOf" srcId="{354393D8-0806-4C34-A5DC-6D5B4CA34013}" destId="{5BF127DE-4128-4E8A-A9B5-C8C2CF3767F9}" srcOrd="0" destOrd="1" presId="urn:microsoft.com/office/officeart/2005/8/layout/chevron2"/>
    <dgm:cxn modelId="{4A3D1984-2F4B-4E0D-B14A-99DE2427BA10}" srcId="{CE31556A-6DBE-4B03-8DA8-DE863C017491}" destId="{1C690909-8006-47E6-8124-D6A2DE544750}" srcOrd="1" destOrd="0" parTransId="{F7A1DAF8-10D4-4971-B9D2-2B32F767F917}" sibTransId="{A6CE5351-6D02-4071-8931-65B0E09DC54C}"/>
    <dgm:cxn modelId="{1FE6B9D6-843F-4BA0-A58C-9C8EDA65E4B6}" srcId="{E61E1197-4DAE-43F9-A8EE-3C6FE15A751A}" destId="{0A46CF64-7DCB-4CE5-926C-B50B48826363}" srcOrd="0" destOrd="0" parTransId="{AE6FEC4E-D4DE-4034-A44F-EE1FF32DB383}" sibTransId="{71C41F82-D669-462A-89F5-929DB3A86345}"/>
    <dgm:cxn modelId="{ADF5A332-D887-45C7-B77A-CEA9498225E8}" srcId="{89529956-9BF4-4F10-8900-1F4D3C1767E6}" destId="{6B7757EF-6D9B-4AAA-82D4-36561FC07648}" srcOrd="1" destOrd="0" parTransId="{DADC238D-A760-4CD1-9D5E-4D539EB408B7}" sibTransId="{92B81E28-32D5-4891-A946-896CE3C3CF7F}"/>
    <dgm:cxn modelId="{4C1A7505-8B8F-4C84-B8DE-AC46EA8E4459}" type="presOf" srcId="{746355CD-11E7-4502-8974-9165B22E852C}" destId="{B25D29F1-4A4B-477A-8E3E-A52C4CFFA500}" srcOrd="0" destOrd="0" presId="urn:microsoft.com/office/officeart/2005/8/layout/chevron2"/>
    <dgm:cxn modelId="{ECD8CE20-1975-4B30-AD51-9C4E5A9D5FE1}" srcId="{C46841C6-9AD7-4733-85E6-7C727FCE49EE}" destId="{BDB39819-81E5-4B9C-B763-FC45FF9DFC52}" srcOrd="1" destOrd="0" parTransId="{FF3E24F8-791F-492D-AFA1-2ECE559019B6}" sibTransId="{73C79E6A-479F-4861-9ACB-21FEE2B0887C}"/>
    <dgm:cxn modelId="{7F70951E-22A3-42BF-9F36-07BCA9C43CA5}" type="presOf" srcId="{DBBD5666-BA6F-4401-AF0C-511E66F585E2}" destId="{7226BF1A-5192-43E7-94E9-36496C4A88B4}" srcOrd="0" destOrd="0" presId="urn:microsoft.com/office/officeart/2005/8/layout/chevron2"/>
    <dgm:cxn modelId="{44CA6732-07B0-4F80-9D31-AB65518620AB}" srcId="{DBBD5666-BA6F-4401-AF0C-511E66F585E2}" destId="{1AC66AD9-B94C-499F-8D3E-1C76FBD96385}" srcOrd="0" destOrd="0" parTransId="{D6C7C34B-52D0-42E6-848D-4F8161F45999}" sibTransId="{A0C543D8-F7B9-49B5-8A29-46A66A3E54E4}"/>
    <dgm:cxn modelId="{2EF2152F-93C9-44D2-86CB-4ABB6C814A8B}" type="presOf" srcId="{CE31556A-6DBE-4B03-8DA8-DE863C017491}" destId="{57979D95-B5E0-4861-A2EC-DC34750F8B53}" srcOrd="0" destOrd="0" presId="urn:microsoft.com/office/officeart/2005/8/layout/chevron2"/>
    <dgm:cxn modelId="{97A385F4-18F3-4B0C-9067-F2F665ED92C3}" type="presOf" srcId="{4C9589F4-EDBA-47B7-ABDA-B5C6BAB592D7}" destId="{06F21CE2-E86A-4576-8C15-F4D359102827}" srcOrd="0" destOrd="0" presId="urn:microsoft.com/office/officeart/2005/8/layout/chevron2"/>
    <dgm:cxn modelId="{62CB0C17-35D7-436A-B4C7-124D7A114118}" srcId="{DBBD5666-BA6F-4401-AF0C-511E66F585E2}" destId="{354393D8-0806-4C34-A5DC-6D5B4CA34013}" srcOrd="1" destOrd="0" parTransId="{6A93E189-9EDD-4802-8C25-BB77F23DEA1F}" sibTransId="{89EB3E74-3AEC-4A4D-8CC4-C81958515101}"/>
    <dgm:cxn modelId="{A917D291-BA06-4155-B6DA-EB891F2CFAD9}" type="presOf" srcId="{89529956-9BF4-4F10-8900-1F4D3C1767E6}" destId="{3715B478-81C0-4FC6-8A8B-15C15AE2C76D}" srcOrd="0" destOrd="0" presId="urn:microsoft.com/office/officeart/2005/8/layout/chevron2"/>
    <dgm:cxn modelId="{9FBC1109-E215-433B-A70A-57194749F8B3}" type="presOf" srcId="{BDB39819-81E5-4B9C-B763-FC45FF9DFC52}" destId="{06F21CE2-E86A-4576-8C15-F4D359102827}" srcOrd="0" destOrd="1" presId="urn:microsoft.com/office/officeart/2005/8/layout/chevron2"/>
    <dgm:cxn modelId="{004A6DE0-8E88-442D-97BA-90289E2734C7}" srcId="{E61E1197-4DAE-43F9-A8EE-3C6FE15A751A}" destId="{D8AF143E-94D1-4420-853A-6DD05B26AD4E}" srcOrd="1" destOrd="0" parTransId="{C18EEA8E-2D67-4A2F-982B-720CA3165D07}" sibTransId="{FA00CAD1-2F6D-4C1F-8B32-D8DF020DC596}"/>
    <dgm:cxn modelId="{DF9D2125-D6F9-4A16-953B-B6400D9816FB}" srcId="{C46841C6-9AD7-4733-85E6-7C727FCE49EE}" destId="{4C9589F4-EDBA-47B7-ABDA-B5C6BAB592D7}" srcOrd="0" destOrd="0" parTransId="{B20BDA84-C11D-4FD5-9A7F-8F20C7D5B3A8}" sibTransId="{300491ED-F62F-4A5E-8236-B4F7CD84C808}"/>
    <dgm:cxn modelId="{15BA838B-40B9-443A-88A8-2EC47BA637B1}" srcId="{052A5311-974E-492F-BC3E-7F46192BFA19}" destId="{3D39E466-8C05-40C2-BEA0-50C794C8B97F}" srcOrd="0" destOrd="0" parTransId="{3F1E8D38-289B-499C-9485-FEC82B9338CA}" sibTransId="{8C2B4189-5D71-4F2A-AE1C-E6923A46BC53}"/>
    <dgm:cxn modelId="{70048099-61D9-418B-A0D9-2A26CF88B330}" type="presOf" srcId="{FD6031FF-2CA3-4851-A467-BBC4918AB317}" destId="{48BB4701-DC43-4759-B6DC-BF6B1E7BE493}" srcOrd="0" destOrd="0" presId="urn:microsoft.com/office/officeart/2005/8/layout/chevron2"/>
    <dgm:cxn modelId="{76F7D641-24CF-4BEB-A28F-7BCD41ED6783}" srcId="{746355CD-11E7-4502-8974-9165B22E852C}" destId="{E61E1197-4DAE-43F9-A8EE-3C6FE15A751A}" srcOrd="0" destOrd="0" parTransId="{E9B3E17C-E06B-48F8-9BD6-1D4E1DDCBDF4}" sibTransId="{02F2C4E9-5860-4678-A5AB-54C960878D17}"/>
    <dgm:cxn modelId="{409D8C33-12D7-45C3-B97C-8223E06D86E6}" type="presOf" srcId="{0A46CF64-7DCB-4CE5-926C-B50B48826363}" destId="{891C8E6E-2991-4F45-AA4D-F861CF85EC8C}" srcOrd="0" destOrd="0" presId="urn:microsoft.com/office/officeart/2005/8/layout/chevron2"/>
    <dgm:cxn modelId="{C354D64C-E7D9-4D91-B4C5-0BBA52792C9C}" type="presOf" srcId="{3D39E466-8C05-40C2-BEA0-50C794C8B97F}" destId="{27F6385B-290A-4F9E-B7EB-07A43B3D3561}" srcOrd="0" destOrd="0" presId="urn:microsoft.com/office/officeart/2005/8/layout/chevron2"/>
    <dgm:cxn modelId="{E827F928-C511-4A2E-98DE-2C5535EEFC64}" srcId="{746355CD-11E7-4502-8974-9165B22E852C}" destId="{CE31556A-6DBE-4B03-8DA8-DE863C017491}" srcOrd="3" destOrd="0" parTransId="{8EF606E7-3899-42A5-9C4C-DF21883E90CA}" sibTransId="{7A6B6312-BE53-427B-9CA1-31227B47BE69}"/>
    <dgm:cxn modelId="{817840ED-0FB9-470B-869E-1D37100E9D06}" srcId="{CE31556A-6DBE-4B03-8DA8-DE863C017491}" destId="{FD6031FF-2CA3-4851-A467-BBC4918AB317}" srcOrd="0" destOrd="0" parTransId="{7B33DF90-FC0E-498D-8F52-1C4353E2D857}" sibTransId="{992B9AE5-A260-4E6E-81AD-6D8CD491FD4E}"/>
    <dgm:cxn modelId="{F64EEB8C-0DB2-4335-B5BA-AD96043C494E}" srcId="{89529956-9BF4-4F10-8900-1F4D3C1767E6}" destId="{877D4FE3-D567-4FE7-BC15-AB6C0C804108}" srcOrd="0" destOrd="0" parTransId="{4D0574D6-47FD-4992-9EC4-8D65178DFB10}" sibTransId="{5AED49F4-5E66-4B27-BDE3-24049CB04543}"/>
    <dgm:cxn modelId="{8E8466E6-2718-40E3-A4C5-89C7CACCB3C7}" type="presOf" srcId="{E09F503A-B353-4EC4-B1AE-F9ED6C7F9274}" destId="{06F21CE2-E86A-4576-8C15-F4D359102827}" srcOrd="0" destOrd="2" presId="urn:microsoft.com/office/officeart/2005/8/layout/chevron2"/>
    <dgm:cxn modelId="{8F9156FE-2D90-45AE-97EA-CE7C20D22552}" type="presOf" srcId="{D8AF143E-94D1-4420-853A-6DD05B26AD4E}" destId="{891C8E6E-2991-4F45-AA4D-F861CF85EC8C}" srcOrd="0" destOrd="1" presId="urn:microsoft.com/office/officeart/2005/8/layout/chevron2"/>
    <dgm:cxn modelId="{B9831EC7-82EE-4066-AF31-78C5E0E3DF39}" type="presOf" srcId="{C46841C6-9AD7-4733-85E6-7C727FCE49EE}" destId="{74B7D04E-1C31-4B97-A612-E58ADD36F569}" srcOrd="0" destOrd="0" presId="urn:microsoft.com/office/officeart/2005/8/layout/chevron2"/>
    <dgm:cxn modelId="{2D630ABE-237B-4497-8898-F693E72C1B41}" type="presOf" srcId="{6B7757EF-6D9B-4AAA-82D4-36561FC07648}" destId="{12ABA87B-3D78-41CA-BF9B-B28D5ED3EEA6}" srcOrd="0" destOrd="1" presId="urn:microsoft.com/office/officeart/2005/8/layout/chevron2"/>
    <dgm:cxn modelId="{A42885B1-E388-45AC-B5D3-D352A2EC12A4}" srcId="{746355CD-11E7-4502-8974-9165B22E852C}" destId="{DBBD5666-BA6F-4401-AF0C-511E66F585E2}" srcOrd="2" destOrd="0" parTransId="{EF9A09DA-65A6-4F19-B234-13D60F9AA49B}" sibTransId="{758DD1D9-D4D3-4B70-AADD-14439FE7D6D4}"/>
    <dgm:cxn modelId="{72CD8CDF-E6ED-430A-B9C8-498BC1AB543A}" type="presOf" srcId="{052A5311-974E-492F-BC3E-7F46192BFA19}" destId="{23C6E5A1-A5A9-4134-9083-FCD51F99CEA2}" srcOrd="0" destOrd="0" presId="urn:microsoft.com/office/officeart/2005/8/layout/chevron2"/>
    <dgm:cxn modelId="{31723274-D8B7-40B9-9266-5E2B1A4F385E}" type="presOf" srcId="{E61E1197-4DAE-43F9-A8EE-3C6FE15A751A}" destId="{FFB600E2-24F3-4FA1-9D5A-6E1C20ABC81E}" srcOrd="0" destOrd="0" presId="urn:microsoft.com/office/officeart/2005/8/layout/chevron2"/>
    <dgm:cxn modelId="{E0A92C8E-8AE3-4C88-980F-07FAC087232C}" srcId="{746355CD-11E7-4502-8974-9165B22E852C}" destId="{89529956-9BF4-4F10-8900-1F4D3C1767E6}" srcOrd="4" destOrd="0" parTransId="{7E5C37E9-0390-45C6-BE8B-F3D4497B8EC4}" sibTransId="{54037ABC-564C-4A4D-BFCC-22DAF8A3AFA2}"/>
    <dgm:cxn modelId="{96974B22-AA1D-457C-B747-43119FBE18D2}" type="presOf" srcId="{1AC66AD9-B94C-499F-8D3E-1C76FBD96385}" destId="{5BF127DE-4128-4E8A-A9B5-C8C2CF3767F9}" srcOrd="0" destOrd="0" presId="urn:microsoft.com/office/officeart/2005/8/layout/chevron2"/>
    <dgm:cxn modelId="{52E65C1D-C95A-41B1-B2E3-E79C79D25F2A}" type="presOf" srcId="{1C690909-8006-47E6-8124-D6A2DE544750}" destId="{48BB4701-DC43-4759-B6DC-BF6B1E7BE493}" srcOrd="0" destOrd="1" presId="urn:microsoft.com/office/officeart/2005/8/layout/chevron2"/>
    <dgm:cxn modelId="{AF08DB88-C496-4636-B208-F6C8064858CB}" type="presOf" srcId="{877D4FE3-D567-4FE7-BC15-AB6C0C804108}" destId="{12ABA87B-3D78-41CA-BF9B-B28D5ED3EEA6}" srcOrd="0" destOrd="0" presId="urn:microsoft.com/office/officeart/2005/8/layout/chevron2"/>
    <dgm:cxn modelId="{6C547251-DB6F-479A-850E-773AB061D6E1}" srcId="{746355CD-11E7-4502-8974-9165B22E852C}" destId="{052A5311-974E-492F-BC3E-7F46192BFA19}" srcOrd="5" destOrd="0" parTransId="{AC1E7A1B-A27E-429E-8F39-9447CF4093E8}" sibTransId="{74FE14C6-6FA3-42A8-BC91-1DD3CC2F1F8D}"/>
    <dgm:cxn modelId="{C2AD05DF-361B-4FC6-877C-759384C3E80E}" srcId="{746355CD-11E7-4502-8974-9165B22E852C}" destId="{C46841C6-9AD7-4733-85E6-7C727FCE49EE}" srcOrd="1" destOrd="0" parTransId="{2E3F8E72-26B0-4A33-9471-76BAA23D4BD1}" sibTransId="{5AB11C94-98D3-4812-AC95-096E2D62BDF3}"/>
    <dgm:cxn modelId="{A4475AF7-A1D0-4663-A57D-64FAEA29A693}" srcId="{C46841C6-9AD7-4733-85E6-7C727FCE49EE}" destId="{E09F503A-B353-4EC4-B1AE-F9ED6C7F9274}" srcOrd="2" destOrd="0" parTransId="{42FEAFD2-785D-470E-BA78-8F13FE1306BC}" sibTransId="{8C68EF1A-5594-4C32-8524-5FA5C75E6F98}"/>
    <dgm:cxn modelId="{BE8BF370-F740-4F5C-959A-6E8C38A5E8B1}" type="presParOf" srcId="{B25D29F1-4A4B-477A-8E3E-A52C4CFFA500}" destId="{B2433D53-D886-4C7A-BB49-CC77C3524957}" srcOrd="0" destOrd="0" presId="urn:microsoft.com/office/officeart/2005/8/layout/chevron2"/>
    <dgm:cxn modelId="{2C6AB85C-CFF2-48E9-9EB3-D41B5ED0208B}" type="presParOf" srcId="{B2433D53-D886-4C7A-BB49-CC77C3524957}" destId="{FFB600E2-24F3-4FA1-9D5A-6E1C20ABC81E}" srcOrd="0" destOrd="0" presId="urn:microsoft.com/office/officeart/2005/8/layout/chevron2"/>
    <dgm:cxn modelId="{82A1CCE7-3BC5-435F-9023-1571D5207568}" type="presParOf" srcId="{B2433D53-D886-4C7A-BB49-CC77C3524957}" destId="{891C8E6E-2991-4F45-AA4D-F861CF85EC8C}" srcOrd="1" destOrd="0" presId="urn:microsoft.com/office/officeart/2005/8/layout/chevron2"/>
    <dgm:cxn modelId="{603D55AA-B5E9-40E7-A75D-BE092D1636C5}" type="presParOf" srcId="{B25D29F1-4A4B-477A-8E3E-A52C4CFFA500}" destId="{D468273C-3B55-4642-9951-E7E16C1E2E07}" srcOrd="1" destOrd="0" presId="urn:microsoft.com/office/officeart/2005/8/layout/chevron2"/>
    <dgm:cxn modelId="{458535F6-17EC-40A7-8D43-53234DD3FB62}" type="presParOf" srcId="{B25D29F1-4A4B-477A-8E3E-A52C4CFFA500}" destId="{1E97E4C8-F05D-4F33-8042-91736096B201}" srcOrd="2" destOrd="0" presId="urn:microsoft.com/office/officeart/2005/8/layout/chevron2"/>
    <dgm:cxn modelId="{929215B5-FF70-4C26-B97E-8103DAF96A66}" type="presParOf" srcId="{1E97E4C8-F05D-4F33-8042-91736096B201}" destId="{74B7D04E-1C31-4B97-A612-E58ADD36F569}" srcOrd="0" destOrd="0" presId="urn:microsoft.com/office/officeart/2005/8/layout/chevron2"/>
    <dgm:cxn modelId="{D128136E-0519-4531-A49E-D6272E5CED41}" type="presParOf" srcId="{1E97E4C8-F05D-4F33-8042-91736096B201}" destId="{06F21CE2-E86A-4576-8C15-F4D359102827}" srcOrd="1" destOrd="0" presId="urn:microsoft.com/office/officeart/2005/8/layout/chevron2"/>
    <dgm:cxn modelId="{9F105436-0E5B-4C35-B976-210006DEC4FE}" type="presParOf" srcId="{B25D29F1-4A4B-477A-8E3E-A52C4CFFA500}" destId="{B1B4B501-BA09-418F-AE64-432FE706EC41}" srcOrd="3" destOrd="0" presId="urn:microsoft.com/office/officeart/2005/8/layout/chevron2"/>
    <dgm:cxn modelId="{286FE738-9CDB-4EA0-909E-17011E0B82D2}" type="presParOf" srcId="{B25D29F1-4A4B-477A-8E3E-A52C4CFFA500}" destId="{2E499C50-870E-4AFC-A65A-69B47FBACE68}" srcOrd="4" destOrd="0" presId="urn:microsoft.com/office/officeart/2005/8/layout/chevron2"/>
    <dgm:cxn modelId="{F1A03824-17C3-4B40-8965-13756787B1A9}" type="presParOf" srcId="{2E499C50-870E-4AFC-A65A-69B47FBACE68}" destId="{7226BF1A-5192-43E7-94E9-36496C4A88B4}" srcOrd="0" destOrd="0" presId="urn:microsoft.com/office/officeart/2005/8/layout/chevron2"/>
    <dgm:cxn modelId="{AEB0C610-7D44-4E7C-BF7F-03EA12F01D34}" type="presParOf" srcId="{2E499C50-870E-4AFC-A65A-69B47FBACE68}" destId="{5BF127DE-4128-4E8A-A9B5-C8C2CF3767F9}" srcOrd="1" destOrd="0" presId="urn:microsoft.com/office/officeart/2005/8/layout/chevron2"/>
    <dgm:cxn modelId="{94CC39FB-89E1-4EEE-B791-632F0EBD5012}" type="presParOf" srcId="{B25D29F1-4A4B-477A-8E3E-A52C4CFFA500}" destId="{6DA13423-D46B-4254-82ED-193E8E926DC6}" srcOrd="5" destOrd="0" presId="urn:microsoft.com/office/officeart/2005/8/layout/chevron2"/>
    <dgm:cxn modelId="{BB092F9D-05EF-4EDB-B27E-2A7FE2BA8D7F}" type="presParOf" srcId="{B25D29F1-4A4B-477A-8E3E-A52C4CFFA500}" destId="{B99DE223-0A37-4317-B987-487576B28690}" srcOrd="6" destOrd="0" presId="urn:microsoft.com/office/officeart/2005/8/layout/chevron2"/>
    <dgm:cxn modelId="{63F55D1A-6976-4B9E-8A24-055095B1754B}" type="presParOf" srcId="{B99DE223-0A37-4317-B987-487576B28690}" destId="{57979D95-B5E0-4861-A2EC-DC34750F8B53}" srcOrd="0" destOrd="0" presId="urn:microsoft.com/office/officeart/2005/8/layout/chevron2"/>
    <dgm:cxn modelId="{B62DF4A7-3CE9-49C4-97FC-CA26B9FE0BD9}" type="presParOf" srcId="{B99DE223-0A37-4317-B987-487576B28690}" destId="{48BB4701-DC43-4759-B6DC-BF6B1E7BE493}" srcOrd="1" destOrd="0" presId="urn:microsoft.com/office/officeart/2005/8/layout/chevron2"/>
    <dgm:cxn modelId="{337B1227-B16F-457F-9E55-B62B3358A7E0}" type="presParOf" srcId="{B25D29F1-4A4B-477A-8E3E-A52C4CFFA500}" destId="{C09ADF1F-7251-4255-A59F-328DAEE01F8D}" srcOrd="7" destOrd="0" presId="urn:microsoft.com/office/officeart/2005/8/layout/chevron2"/>
    <dgm:cxn modelId="{5AFFFEB2-A839-4BEA-9C56-F66474FD5297}" type="presParOf" srcId="{B25D29F1-4A4B-477A-8E3E-A52C4CFFA500}" destId="{39E142E9-F157-479B-B457-CE4E17FF1A87}" srcOrd="8" destOrd="0" presId="urn:microsoft.com/office/officeart/2005/8/layout/chevron2"/>
    <dgm:cxn modelId="{41F1728C-1C83-42E0-81D8-5CC3E0312D34}" type="presParOf" srcId="{39E142E9-F157-479B-B457-CE4E17FF1A87}" destId="{3715B478-81C0-4FC6-8A8B-15C15AE2C76D}" srcOrd="0" destOrd="0" presId="urn:microsoft.com/office/officeart/2005/8/layout/chevron2"/>
    <dgm:cxn modelId="{7678926E-DBB4-4A8E-B0D9-CC29967C5304}" type="presParOf" srcId="{39E142E9-F157-479B-B457-CE4E17FF1A87}" destId="{12ABA87B-3D78-41CA-BF9B-B28D5ED3EEA6}" srcOrd="1" destOrd="0" presId="urn:microsoft.com/office/officeart/2005/8/layout/chevron2"/>
    <dgm:cxn modelId="{133F5B97-97D4-4311-B38D-778E1760FDFF}" type="presParOf" srcId="{B25D29F1-4A4B-477A-8E3E-A52C4CFFA500}" destId="{53EF8B70-813E-4E43-97DB-12238E581436}" srcOrd="9" destOrd="0" presId="urn:microsoft.com/office/officeart/2005/8/layout/chevron2"/>
    <dgm:cxn modelId="{19CBFE70-8CC6-47D2-A90E-BCCC2F42D66D}" type="presParOf" srcId="{B25D29F1-4A4B-477A-8E3E-A52C4CFFA500}" destId="{F1E7E9F9-C34C-4B79-9DEC-61D450F84662}" srcOrd="10" destOrd="0" presId="urn:microsoft.com/office/officeart/2005/8/layout/chevron2"/>
    <dgm:cxn modelId="{5A5B3FBD-BCEC-4D18-9F9B-21B717506CFD}" type="presParOf" srcId="{F1E7E9F9-C34C-4B79-9DEC-61D450F84662}" destId="{23C6E5A1-A5A9-4134-9083-FCD51F99CEA2}" srcOrd="0" destOrd="0" presId="urn:microsoft.com/office/officeart/2005/8/layout/chevron2"/>
    <dgm:cxn modelId="{A65B281A-EA0D-4945-8C8A-7E05F0586B15}" type="presParOf" srcId="{F1E7E9F9-C34C-4B79-9DEC-61D450F84662}" destId="{27F6385B-290A-4F9E-B7EB-07A43B3D3561}"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29C29EE-FFEE-4349-A2B0-6FC6C7B16C6D}"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7A00AB0C-BB64-42C2-95F4-F31A5EB25B51}">
      <dgm:prSet phldrT="[Text]"/>
      <dgm:spPr/>
      <dgm:t>
        <a:bodyPr/>
        <a:lstStyle/>
        <a:p>
          <a:r>
            <a:rPr lang="en-GB">
              <a:latin typeface="Palatino Linotype" panose="02040502050505030304" pitchFamily="18" charset="0"/>
            </a:rPr>
            <a:t>Accountability</a:t>
          </a:r>
        </a:p>
      </dgm:t>
    </dgm:pt>
    <dgm:pt modelId="{C8981168-37D4-447A-804D-AB8C2D4CF327}" type="parTrans" cxnId="{B794E244-00DC-4C82-9E09-F709855B62FF}">
      <dgm:prSet/>
      <dgm:spPr/>
      <dgm:t>
        <a:bodyPr/>
        <a:lstStyle/>
        <a:p>
          <a:endParaRPr lang="en-GB"/>
        </a:p>
      </dgm:t>
    </dgm:pt>
    <dgm:pt modelId="{CF4BAF15-CF37-44E6-89EC-C92392AFA964}" type="sibTrans" cxnId="{B794E244-00DC-4C82-9E09-F709855B62FF}">
      <dgm:prSet/>
      <dgm:spPr/>
      <dgm:t>
        <a:bodyPr/>
        <a:lstStyle/>
        <a:p>
          <a:endParaRPr lang="en-GB"/>
        </a:p>
      </dgm:t>
    </dgm:pt>
    <dgm:pt modelId="{A711A2F0-5370-4D72-9A01-5605A706F23D}">
      <dgm:prSet phldrT="[Text]" custT="1"/>
      <dgm:spPr/>
      <dgm:t>
        <a:bodyPr/>
        <a:lstStyle/>
        <a:p>
          <a:r>
            <a:rPr lang="en-GB" sz="1000">
              <a:latin typeface="Palatino Linotype" panose="02040502050505030304" pitchFamily="18" charset="0"/>
            </a:rPr>
            <a:t>A 7</a:t>
          </a:r>
          <a:r>
            <a:rPr lang="en-GB" sz="1000" baseline="30000">
              <a:latin typeface="Palatino Linotype" panose="02040502050505030304" pitchFamily="18" charset="0"/>
            </a:rPr>
            <a:t>th</a:t>
          </a:r>
          <a:r>
            <a:rPr lang="en-GB" sz="1000">
              <a:latin typeface="Palatino Linotype" panose="02040502050505030304" pitchFamily="18" charset="0"/>
            </a:rPr>
            <a:t> principle requires the College to be responsible for, and be able to, demonstrate compliance with the GDPR. </a:t>
          </a:r>
        </a:p>
      </dgm:t>
    </dgm:pt>
    <dgm:pt modelId="{47BD0EF1-B55E-4453-BE30-1CC2FFE7BC8B}" type="parTrans" cxnId="{A01DAA5E-C101-4D18-AC9A-AEED68FDBB43}">
      <dgm:prSet/>
      <dgm:spPr/>
      <dgm:t>
        <a:bodyPr/>
        <a:lstStyle/>
        <a:p>
          <a:endParaRPr lang="en-GB"/>
        </a:p>
      </dgm:t>
    </dgm:pt>
    <dgm:pt modelId="{84B21044-CE5B-4E27-A7A5-5A293FA8B076}" type="sibTrans" cxnId="{A01DAA5E-C101-4D18-AC9A-AEED68FDBB43}">
      <dgm:prSet/>
      <dgm:spPr/>
      <dgm:t>
        <a:bodyPr/>
        <a:lstStyle/>
        <a:p>
          <a:endParaRPr lang="en-GB"/>
        </a:p>
      </dgm:t>
    </dgm:pt>
    <dgm:pt modelId="{D1E9FB78-E1EE-4B6C-825F-D81AF62C2046}" type="pres">
      <dgm:prSet presAssocID="{929C29EE-FFEE-4349-A2B0-6FC6C7B16C6D}" presName="linearFlow" presStyleCnt="0">
        <dgm:presLayoutVars>
          <dgm:dir/>
          <dgm:animLvl val="lvl"/>
          <dgm:resizeHandles val="exact"/>
        </dgm:presLayoutVars>
      </dgm:prSet>
      <dgm:spPr/>
      <dgm:t>
        <a:bodyPr/>
        <a:lstStyle/>
        <a:p>
          <a:endParaRPr lang="en-US"/>
        </a:p>
      </dgm:t>
    </dgm:pt>
    <dgm:pt modelId="{93F9CCB8-54B6-480D-A681-5C3CCFC80289}" type="pres">
      <dgm:prSet presAssocID="{7A00AB0C-BB64-42C2-95F4-F31A5EB25B51}" presName="composite" presStyleCnt="0"/>
      <dgm:spPr/>
    </dgm:pt>
    <dgm:pt modelId="{C376352B-87E1-4F30-8285-7E7134C79326}" type="pres">
      <dgm:prSet presAssocID="{7A00AB0C-BB64-42C2-95F4-F31A5EB25B51}" presName="parentText" presStyleLbl="alignNode1" presStyleIdx="0" presStyleCnt="1">
        <dgm:presLayoutVars>
          <dgm:chMax val="1"/>
          <dgm:bulletEnabled val="1"/>
        </dgm:presLayoutVars>
      </dgm:prSet>
      <dgm:spPr/>
      <dgm:t>
        <a:bodyPr/>
        <a:lstStyle/>
        <a:p>
          <a:endParaRPr lang="en-US"/>
        </a:p>
      </dgm:t>
    </dgm:pt>
    <dgm:pt modelId="{9072C8D6-76B0-4D24-AFBA-50ED63FEA506}" type="pres">
      <dgm:prSet presAssocID="{7A00AB0C-BB64-42C2-95F4-F31A5EB25B51}" presName="descendantText" presStyleLbl="alignAcc1" presStyleIdx="0" presStyleCnt="1">
        <dgm:presLayoutVars>
          <dgm:bulletEnabled val="1"/>
        </dgm:presLayoutVars>
      </dgm:prSet>
      <dgm:spPr/>
      <dgm:t>
        <a:bodyPr/>
        <a:lstStyle/>
        <a:p>
          <a:endParaRPr lang="en-US"/>
        </a:p>
      </dgm:t>
    </dgm:pt>
  </dgm:ptLst>
  <dgm:cxnLst>
    <dgm:cxn modelId="{85CBF1E9-3132-473A-812D-FE4EDD853192}" type="presOf" srcId="{929C29EE-FFEE-4349-A2B0-6FC6C7B16C6D}" destId="{D1E9FB78-E1EE-4B6C-825F-D81AF62C2046}" srcOrd="0" destOrd="0" presId="urn:microsoft.com/office/officeart/2005/8/layout/chevron2"/>
    <dgm:cxn modelId="{B794E244-00DC-4C82-9E09-F709855B62FF}" srcId="{929C29EE-FFEE-4349-A2B0-6FC6C7B16C6D}" destId="{7A00AB0C-BB64-42C2-95F4-F31A5EB25B51}" srcOrd="0" destOrd="0" parTransId="{C8981168-37D4-447A-804D-AB8C2D4CF327}" sibTransId="{CF4BAF15-CF37-44E6-89EC-C92392AFA964}"/>
    <dgm:cxn modelId="{B8F7EC07-F4C1-4232-9755-9F90D0242107}" type="presOf" srcId="{7A00AB0C-BB64-42C2-95F4-F31A5EB25B51}" destId="{C376352B-87E1-4F30-8285-7E7134C79326}" srcOrd="0" destOrd="0" presId="urn:microsoft.com/office/officeart/2005/8/layout/chevron2"/>
    <dgm:cxn modelId="{A01DAA5E-C101-4D18-AC9A-AEED68FDBB43}" srcId="{7A00AB0C-BB64-42C2-95F4-F31A5EB25B51}" destId="{A711A2F0-5370-4D72-9A01-5605A706F23D}" srcOrd="0" destOrd="0" parTransId="{47BD0EF1-B55E-4453-BE30-1CC2FFE7BC8B}" sibTransId="{84B21044-CE5B-4E27-A7A5-5A293FA8B076}"/>
    <dgm:cxn modelId="{5CCC18C9-54B4-4874-A18B-5EE056385049}" type="presOf" srcId="{A711A2F0-5370-4D72-9A01-5605A706F23D}" destId="{9072C8D6-76B0-4D24-AFBA-50ED63FEA506}" srcOrd="0" destOrd="0" presId="urn:microsoft.com/office/officeart/2005/8/layout/chevron2"/>
    <dgm:cxn modelId="{B2B2FEE0-D443-4EAB-9062-A4B318766553}" type="presParOf" srcId="{D1E9FB78-E1EE-4B6C-825F-D81AF62C2046}" destId="{93F9CCB8-54B6-480D-A681-5C3CCFC80289}" srcOrd="0" destOrd="0" presId="urn:microsoft.com/office/officeart/2005/8/layout/chevron2"/>
    <dgm:cxn modelId="{81A5AA53-4B1B-47B7-8C74-2226347F0CE4}" type="presParOf" srcId="{93F9CCB8-54B6-480D-A681-5C3CCFC80289}" destId="{C376352B-87E1-4F30-8285-7E7134C79326}" srcOrd="0" destOrd="0" presId="urn:microsoft.com/office/officeart/2005/8/layout/chevron2"/>
    <dgm:cxn modelId="{4EC63090-A2DE-4931-AB25-094C9E8E6EE4}" type="presParOf" srcId="{93F9CCB8-54B6-480D-A681-5C3CCFC80289}" destId="{9072C8D6-76B0-4D24-AFBA-50ED63FEA506}"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CF33F8-57A9-4439-B477-CA2D9ED4B7A2}">
      <dsp:nvSpPr>
        <dsp:cNvPr id="0" name=""/>
        <dsp:cNvSpPr/>
      </dsp:nvSpPr>
      <dsp:spPr>
        <a:xfrm>
          <a:off x="2260410" y="1743223"/>
          <a:ext cx="1222753" cy="1222753"/>
        </a:xfrm>
        <a:prstGeom prst="ellipse">
          <a:avLst/>
        </a:prstGeom>
        <a:solidFill>
          <a:schemeClr val="accent1"/>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en-GB" sz="900" kern="1200">
              <a:solidFill>
                <a:sysClr val="window" lastClr="FFFFFF"/>
              </a:solidFill>
              <a:latin typeface="Palatino Linotype" panose="02040502050505030304" pitchFamily="18" charset="0"/>
              <a:ea typeface="+mn-ea"/>
              <a:cs typeface="+mn-cs"/>
            </a:rPr>
            <a:t>COMPLIANCE</a:t>
          </a:r>
        </a:p>
      </dsp:txBody>
      <dsp:txXfrm>
        <a:off x="2439478" y="1922291"/>
        <a:ext cx="864617" cy="864617"/>
      </dsp:txXfrm>
    </dsp:sp>
    <dsp:sp modelId="{9654C0D8-FAF5-4DAC-8D75-6A5ABC27EEB9}">
      <dsp:nvSpPr>
        <dsp:cNvPr id="0" name=""/>
        <dsp:cNvSpPr/>
      </dsp:nvSpPr>
      <dsp:spPr>
        <a:xfrm rot="16200000">
          <a:off x="2598279" y="1450555"/>
          <a:ext cx="547015" cy="38320"/>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2858112" y="1483390"/>
        <a:ext cx="0" cy="0"/>
      </dsp:txXfrm>
    </dsp:sp>
    <dsp:sp modelId="{10B9386B-604E-4D72-9CB1-CFE9D11F144C}">
      <dsp:nvSpPr>
        <dsp:cNvPr id="0" name=""/>
        <dsp:cNvSpPr/>
      </dsp:nvSpPr>
      <dsp:spPr>
        <a:xfrm>
          <a:off x="2193312" y="-150752"/>
          <a:ext cx="1356950" cy="1346960"/>
        </a:xfrm>
        <a:prstGeom prst="ellipse">
          <a:avLst/>
        </a:prstGeom>
        <a:solidFill>
          <a:schemeClr val="accent2"/>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SzPts val="1000"/>
            <a:buFont typeface="Symbol" panose="05050102010706020507" pitchFamily="18" charset="2"/>
            <a:buNone/>
          </a:pPr>
          <a:r>
            <a:rPr lang="en-GB" sz="1100" kern="1200">
              <a:solidFill>
                <a:sysClr val="window" lastClr="FFFFFF"/>
              </a:solidFill>
              <a:latin typeface="Palatino Linotype" panose="02040502050505030304" pitchFamily="18" charset="0"/>
              <a:ea typeface="+mn-ea"/>
              <a:cs typeface="+mn-cs"/>
            </a:rPr>
            <a:t>Integrity and confidentiality (security)</a:t>
          </a:r>
        </a:p>
      </dsp:txBody>
      <dsp:txXfrm>
        <a:off x="2392033" y="46506"/>
        <a:ext cx="959508" cy="952444"/>
      </dsp:txXfrm>
    </dsp:sp>
    <dsp:sp modelId="{11A11D37-DA89-429D-993C-32DA8E6A7590}">
      <dsp:nvSpPr>
        <dsp:cNvPr id="0" name=""/>
        <dsp:cNvSpPr/>
      </dsp:nvSpPr>
      <dsp:spPr>
        <a:xfrm rot="19285714">
          <a:off x="3283335" y="1764362"/>
          <a:ext cx="609119" cy="38320"/>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3566495" y="1781111"/>
        <a:ext cx="0" cy="0"/>
      </dsp:txXfrm>
    </dsp:sp>
    <dsp:sp modelId="{46382D79-3485-4393-B6A1-957E4FCB3BB5}">
      <dsp:nvSpPr>
        <dsp:cNvPr id="0" name=""/>
        <dsp:cNvSpPr/>
      </dsp:nvSpPr>
      <dsp:spPr>
        <a:xfrm>
          <a:off x="3692626" y="601069"/>
          <a:ext cx="1222753" cy="1222753"/>
        </a:xfrm>
        <a:prstGeom prst="ellipse">
          <a:avLst/>
        </a:prstGeom>
        <a:solidFill>
          <a:schemeClr val="accent2"/>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SzPts val="1000"/>
            <a:buFont typeface="Symbol" panose="05050102010706020507" pitchFamily="18" charset="2"/>
            <a:buNone/>
          </a:pPr>
          <a:r>
            <a:rPr lang="en-GB" sz="1100" kern="1200">
              <a:solidFill>
                <a:sysClr val="window" lastClr="FFFFFF"/>
              </a:solidFill>
              <a:latin typeface="Palatino Linotype" panose="02040502050505030304" pitchFamily="18" charset="0"/>
              <a:ea typeface="+mn-ea"/>
              <a:cs typeface="+mn-cs"/>
            </a:rPr>
            <a:t>Lawfulness, fairness and transparency</a:t>
          </a:r>
        </a:p>
      </dsp:txBody>
      <dsp:txXfrm>
        <a:off x="3871694" y="780137"/>
        <a:ext cx="864617" cy="864617"/>
      </dsp:txXfrm>
    </dsp:sp>
    <dsp:sp modelId="{FFA4F631-E297-4FD3-80C3-A3281C4250EB}">
      <dsp:nvSpPr>
        <dsp:cNvPr id="0" name=""/>
        <dsp:cNvSpPr/>
      </dsp:nvSpPr>
      <dsp:spPr>
        <a:xfrm rot="771429">
          <a:off x="3460199" y="2539254"/>
          <a:ext cx="609119" cy="38320"/>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3753301" y="2540180"/>
        <a:ext cx="0" cy="0"/>
      </dsp:txXfrm>
    </dsp:sp>
    <dsp:sp modelId="{0B124EC7-61A3-4268-A248-71787C3A66D0}">
      <dsp:nvSpPr>
        <dsp:cNvPr id="0" name=""/>
        <dsp:cNvSpPr/>
      </dsp:nvSpPr>
      <dsp:spPr>
        <a:xfrm>
          <a:off x="4046354" y="2150853"/>
          <a:ext cx="1222753" cy="1222753"/>
        </a:xfrm>
        <a:prstGeom prst="ellipse">
          <a:avLst/>
        </a:prstGeom>
        <a:solidFill>
          <a:schemeClr val="accent2"/>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SzPts val="1000"/>
            <a:buFont typeface="Symbol" panose="05050102010706020507" pitchFamily="18" charset="2"/>
            <a:buNone/>
          </a:pPr>
          <a:r>
            <a:rPr lang="en-GB" sz="1100" kern="1200">
              <a:solidFill>
                <a:sysClr val="window" lastClr="FFFFFF"/>
              </a:solidFill>
              <a:latin typeface="Palatino Linotype" panose="02040502050505030304" pitchFamily="18" charset="0"/>
              <a:ea typeface="+mn-ea"/>
              <a:cs typeface="+mn-cs"/>
            </a:rPr>
            <a:t>Data minimisation</a:t>
          </a:r>
        </a:p>
      </dsp:txBody>
      <dsp:txXfrm>
        <a:off x="4225422" y="2329921"/>
        <a:ext cx="864617" cy="864617"/>
      </dsp:txXfrm>
    </dsp:sp>
    <dsp:sp modelId="{67A8E3F7-5631-4E0D-B882-7AD7AFA51E4A}">
      <dsp:nvSpPr>
        <dsp:cNvPr id="0" name=""/>
        <dsp:cNvSpPr/>
      </dsp:nvSpPr>
      <dsp:spPr>
        <a:xfrm rot="3857143">
          <a:off x="2964637" y="3160669"/>
          <a:ext cx="609119" cy="38320"/>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3276309" y="3159503"/>
        <a:ext cx="0" cy="0"/>
      </dsp:txXfrm>
    </dsp:sp>
    <dsp:sp modelId="{EE02EA9F-8F8F-4D93-8CF4-8C4BB56A38D8}">
      <dsp:nvSpPr>
        <dsp:cNvPr id="0" name=""/>
        <dsp:cNvSpPr/>
      </dsp:nvSpPr>
      <dsp:spPr>
        <a:xfrm>
          <a:off x="3055230" y="3393683"/>
          <a:ext cx="1222753" cy="1222753"/>
        </a:xfrm>
        <a:prstGeom prst="ellipse">
          <a:avLst/>
        </a:prstGeom>
        <a:solidFill>
          <a:schemeClr val="accent2"/>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SzPts val="1000"/>
            <a:buFont typeface="Symbol" panose="05050102010706020507" pitchFamily="18" charset="2"/>
            <a:buNone/>
          </a:pPr>
          <a:r>
            <a:rPr lang="en-GB" sz="1100" kern="1200">
              <a:solidFill>
                <a:sysClr val="window" lastClr="FFFFFF"/>
              </a:solidFill>
              <a:latin typeface="Palatino Linotype" panose="02040502050505030304" pitchFamily="18" charset="0"/>
              <a:ea typeface="+mn-ea"/>
              <a:cs typeface="+mn-cs"/>
            </a:rPr>
            <a:t>Purpose limitation</a:t>
          </a:r>
        </a:p>
      </dsp:txBody>
      <dsp:txXfrm>
        <a:off x="3234298" y="3572751"/>
        <a:ext cx="864617" cy="864617"/>
      </dsp:txXfrm>
    </dsp:sp>
    <dsp:sp modelId="{D04F897B-D429-4111-BED1-B766BA556D34}">
      <dsp:nvSpPr>
        <dsp:cNvPr id="0" name=""/>
        <dsp:cNvSpPr/>
      </dsp:nvSpPr>
      <dsp:spPr>
        <a:xfrm rot="6982833">
          <a:off x="2348701" y="3039103"/>
          <a:ext cx="348164" cy="38320"/>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rot="10800000">
        <a:off x="2534448" y="3054333"/>
        <a:ext cx="0" cy="0"/>
      </dsp:txXfrm>
    </dsp:sp>
    <dsp:sp modelId="{8E4F5088-E608-4FBC-8C78-23CC35011202}">
      <dsp:nvSpPr>
        <dsp:cNvPr id="0" name=""/>
        <dsp:cNvSpPr/>
      </dsp:nvSpPr>
      <dsp:spPr>
        <a:xfrm>
          <a:off x="1133481" y="3134958"/>
          <a:ext cx="1848876" cy="1721135"/>
        </a:xfrm>
        <a:prstGeom prst="ellipse">
          <a:avLst/>
        </a:prstGeom>
        <a:solidFill>
          <a:schemeClr val="accent3"/>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buNone/>
          </a:pPr>
          <a:r>
            <a:rPr lang="en-GB" sz="1050" b="1" kern="1200">
              <a:solidFill>
                <a:schemeClr val="accent1">
                  <a:lumMod val="75000"/>
                </a:schemeClr>
              </a:solidFill>
              <a:latin typeface="Palatino Linotype" panose="02040502050505030304" pitchFamily="18" charset="0"/>
              <a:ea typeface="+mn-ea"/>
              <a:cs typeface="+mn-cs"/>
            </a:rPr>
            <a:t>ACCOUNTABILITY</a:t>
          </a:r>
        </a:p>
      </dsp:txBody>
      <dsp:txXfrm>
        <a:off x="1404243" y="3387012"/>
        <a:ext cx="1307352" cy="1217027"/>
      </dsp:txXfrm>
    </dsp:sp>
    <dsp:sp modelId="{200165AE-1449-4E66-B3F0-4F3934DE5670}">
      <dsp:nvSpPr>
        <dsp:cNvPr id="0" name=""/>
        <dsp:cNvSpPr/>
      </dsp:nvSpPr>
      <dsp:spPr>
        <a:xfrm rot="10028571">
          <a:off x="1674255" y="2539254"/>
          <a:ext cx="609119" cy="38320"/>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rot="10800000">
        <a:off x="1997049" y="2569872"/>
        <a:ext cx="0" cy="0"/>
      </dsp:txXfrm>
    </dsp:sp>
    <dsp:sp modelId="{2E6B4B6D-C8D0-4791-A3FE-4255AE1091F0}">
      <dsp:nvSpPr>
        <dsp:cNvPr id="0" name=""/>
        <dsp:cNvSpPr/>
      </dsp:nvSpPr>
      <dsp:spPr>
        <a:xfrm>
          <a:off x="474467" y="2150853"/>
          <a:ext cx="1222753" cy="1222753"/>
        </a:xfrm>
        <a:prstGeom prst="ellipse">
          <a:avLst/>
        </a:prstGeom>
        <a:solidFill>
          <a:schemeClr val="accent2"/>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SzPts val="1000"/>
            <a:buFont typeface="Symbol" panose="05050102010706020507" pitchFamily="18" charset="2"/>
            <a:buNone/>
          </a:pPr>
          <a:r>
            <a:rPr lang="en-GB" sz="1100" kern="1200">
              <a:solidFill>
                <a:sysClr val="window" lastClr="FFFFFF"/>
              </a:solidFill>
              <a:latin typeface="Palatino Linotype" panose="02040502050505030304" pitchFamily="18" charset="0"/>
              <a:ea typeface="+mn-ea"/>
              <a:cs typeface="+mn-cs"/>
            </a:rPr>
            <a:t>Storage limitation</a:t>
          </a:r>
        </a:p>
      </dsp:txBody>
      <dsp:txXfrm>
        <a:off x="653535" y="2329921"/>
        <a:ext cx="864617" cy="864617"/>
      </dsp:txXfrm>
    </dsp:sp>
    <dsp:sp modelId="{0F5C3FCE-B811-4ACD-88BD-4C209A7968D0}">
      <dsp:nvSpPr>
        <dsp:cNvPr id="0" name=""/>
        <dsp:cNvSpPr/>
      </dsp:nvSpPr>
      <dsp:spPr>
        <a:xfrm rot="13093473">
          <a:off x="1855509" y="1771423"/>
          <a:ext cx="600344" cy="38320"/>
        </a:xfrm>
        <a:custGeom>
          <a:avLst/>
          <a:gdLst/>
          <a:ahLst/>
          <a:cxnLst/>
          <a:rect l="0" t="0" r="0" b="0"/>
          <a:pathLst>
            <a:path>
              <a:moveTo>
                <a:pt x="0" y="13623"/>
              </a:moveTo>
              <a:lnTo>
                <a:pt x="414170" y="13623"/>
              </a:lnTo>
            </a:path>
          </a:pathLst>
        </a:custGeom>
        <a:noFill/>
        <a:ln w="15875" cap="flat" cmpd="sng" algn="ctr">
          <a:solidFill>
            <a:srgbClr val="A5300F">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rot="10800000">
        <a:off x="2158186" y="1811660"/>
        <a:ext cx="0" cy="0"/>
      </dsp:txXfrm>
    </dsp:sp>
    <dsp:sp modelId="{246151F3-942A-4C39-B187-1DE313475FFD}">
      <dsp:nvSpPr>
        <dsp:cNvPr id="0" name=""/>
        <dsp:cNvSpPr/>
      </dsp:nvSpPr>
      <dsp:spPr>
        <a:xfrm>
          <a:off x="828199" y="615190"/>
          <a:ext cx="1222753" cy="1222753"/>
        </a:xfrm>
        <a:prstGeom prst="ellipse">
          <a:avLst/>
        </a:prstGeom>
        <a:solidFill>
          <a:schemeClr val="accent2"/>
        </a:solidFill>
        <a:ln w="15875"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SzPts val="1000"/>
            <a:buFont typeface="Symbol" panose="05050102010706020507" pitchFamily="18" charset="2"/>
            <a:buNone/>
          </a:pPr>
          <a:r>
            <a:rPr lang="en-GB" sz="1100" kern="1200">
              <a:solidFill>
                <a:sysClr val="window" lastClr="FFFFFF"/>
              </a:solidFill>
              <a:latin typeface="Palatino Linotype" panose="02040502050505030304" pitchFamily="18" charset="0"/>
              <a:ea typeface="+mn-ea"/>
              <a:cs typeface="+mn-cs"/>
            </a:rPr>
            <a:t>Accuracy</a:t>
          </a:r>
        </a:p>
      </dsp:txBody>
      <dsp:txXfrm>
        <a:off x="1007267" y="794258"/>
        <a:ext cx="864617" cy="8646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B600E2-24F3-4FA1-9D5A-6E1C20ABC81E}">
      <dsp:nvSpPr>
        <dsp:cNvPr id="0" name=""/>
        <dsp:cNvSpPr/>
      </dsp:nvSpPr>
      <dsp:spPr>
        <a:xfrm rot="5400000">
          <a:off x="-163883" y="174583"/>
          <a:ext cx="1092558" cy="764790"/>
        </a:xfrm>
        <a:prstGeom prst="chevron">
          <a:avLst/>
        </a:prstGeom>
        <a:solidFill>
          <a:schemeClr val="accent1">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latin typeface="Palatino Linotype" panose="02040502050505030304" pitchFamily="18" charset="0"/>
            </a:rPr>
            <a:t>Lawfulness, fairness and transparency</a:t>
          </a:r>
        </a:p>
      </dsp:txBody>
      <dsp:txXfrm rot="-5400000">
        <a:off x="1" y="393094"/>
        <a:ext cx="764790" cy="327768"/>
      </dsp:txXfrm>
    </dsp:sp>
    <dsp:sp modelId="{891C8E6E-2991-4F45-AA4D-F861CF85EC8C}">
      <dsp:nvSpPr>
        <dsp:cNvPr id="0" name=""/>
        <dsp:cNvSpPr/>
      </dsp:nvSpPr>
      <dsp:spPr>
        <a:xfrm rot="5400000">
          <a:off x="2770327" y="-1994837"/>
          <a:ext cx="710536" cy="4721609"/>
        </a:xfrm>
        <a:prstGeom prst="round2SameRect">
          <a:avLst/>
        </a:prstGeom>
        <a:solidFill>
          <a:schemeClr val="lt1">
            <a:alpha val="90000"/>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There must be a ‘legal basis’ for processing an individual’s personal data.  </a:t>
          </a:r>
          <a:endParaRPr lang="en-GB" sz="600" kern="1200">
            <a:latin typeface="Palatino Linotype" panose="02040502050505030304" pitchFamily="18" charset="0"/>
          </a:endParaRPr>
        </a:p>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Most commonly, the processing will be necessary for the College to operate a contract with them, the processing is necessary to fulfil a legal obligation, the processing is in the legitimate interests of the College and does not override their privacy considerations, or they have consented to the processing</a:t>
          </a:r>
          <a:r>
            <a:rPr lang="en-GB" sz="600" kern="1200">
              <a:latin typeface="Palatino Linotype" panose="02040502050505030304" pitchFamily="18" charset="0"/>
            </a:rPr>
            <a:t>.</a:t>
          </a:r>
        </a:p>
      </dsp:txBody>
      <dsp:txXfrm rot="-5400000">
        <a:off x="764791" y="45385"/>
        <a:ext cx="4686923" cy="641164"/>
      </dsp:txXfrm>
    </dsp:sp>
    <dsp:sp modelId="{74B7D04E-1C31-4B97-A612-E58ADD36F569}">
      <dsp:nvSpPr>
        <dsp:cNvPr id="0" name=""/>
        <dsp:cNvSpPr/>
      </dsp:nvSpPr>
      <dsp:spPr>
        <a:xfrm rot="5400000">
          <a:off x="-163883" y="1224006"/>
          <a:ext cx="1092558" cy="764790"/>
        </a:xfrm>
        <a:prstGeom prst="chevron">
          <a:avLst/>
        </a:prstGeom>
        <a:solidFill>
          <a:schemeClr val="accent1">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Font typeface="+mj-lt"/>
            <a:buAutoNum type="arabicPeriod"/>
          </a:pPr>
          <a:r>
            <a:rPr lang="en-GB" sz="800" b="0" kern="1200">
              <a:latin typeface="Palatino Linotype" panose="02040502050505030304" pitchFamily="18" charset="0"/>
            </a:rPr>
            <a:t>Purpose limitation</a:t>
          </a:r>
        </a:p>
      </dsp:txBody>
      <dsp:txXfrm rot="-5400000">
        <a:off x="1" y="1442517"/>
        <a:ext cx="764790" cy="327768"/>
      </dsp:txXfrm>
    </dsp:sp>
    <dsp:sp modelId="{06F21CE2-E86A-4576-8C15-F4D359102827}">
      <dsp:nvSpPr>
        <dsp:cNvPr id="0" name=""/>
        <dsp:cNvSpPr/>
      </dsp:nvSpPr>
      <dsp:spPr>
        <a:xfrm rot="5400000">
          <a:off x="2718533" y="-917023"/>
          <a:ext cx="814123" cy="4721609"/>
        </a:xfrm>
        <a:prstGeom prst="round2SameRect">
          <a:avLst/>
        </a:prstGeom>
        <a:solidFill>
          <a:schemeClr val="lt1">
            <a:alpha val="90000"/>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Data must be processed only for specified, explicit and legitimate purposes. </a:t>
          </a:r>
        </a:p>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The College will ensure that it is clear about why it processes personal data and what it intends to do with it and will ensure that it provides details of the data processing to the data subjects through its DPSs.  </a:t>
          </a:r>
        </a:p>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Personal data obtained for one purpose, must not be processed for any unconnected purpose, unless the individual concerned has agreed to this, or would otherwise reasonably expect this. </a:t>
          </a:r>
        </a:p>
      </dsp:txBody>
      <dsp:txXfrm rot="-5400000">
        <a:off x="764790" y="1076462"/>
        <a:ext cx="4681867" cy="734639"/>
      </dsp:txXfrm>
    </dsp:sp>
    <dsp:sp modelId="{7226BF1A-5192-43E7-94E9-36496C4A88B4}">
      <dsp:nvSpPr>
        <dsp:cNvPr id="0" name=""/>
        <dsp:cNvSpPr/>
      </dsp:nvSpPr>
      <dsp:spPr>
        <a:xfrm rot="5400000">
          <a:off x="-163883" y="2221448"/>
          <a:ext cx="1092558" cy="764790"/>
        </a:xfrm>
        <a:prstGeom prst="chevron">
          <a:avLst/>
        </a:prstGeom>
        <a:solidFill>
          <a:schemeClr val="accent1">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Font typeface="+mj-lt"/>
            <a:buAutoNum type="arabicPeriod"/>
          </a:pPr>
          <a:r>
            <a:rPr lang="en-GB" sz="800" b="0" kern="1200">
              <a:latin typeface="Palatino Linotype" panose="02040502050505030304" pitchFamily="18" charset="0"/>
            </a:rPr>
            <a:t>Data minimisation</a:t>
          </a:r>
        </a:p>
      </dsp:txBody>
      <dsp:txXfrm rot="-5400000">
        <a:off x="1" y="2439959"/>
        <a:ext cx="764790" cy="327768"/>
      </dsp:txXfrm>
    </dsp:sp>
    <dsp:sp modelId="{5BF127DE-4128-4E8A-A9B5-C8C2CF3767F9}">
      <dsp:nvSpPr>
        <dsp:cNvPr id="0" name=""/>
        <dsp:cNvSpPr/>
      </dsp:nvSpPr>
      <dsp:spPr>
        <a:xfrm rot="5400000">
          <a:off x="2770513" y="51841"/>
          <a:ext cx="710162" cy="4721609"/>
        </a:xfrm>
        <a:prstGeom prst="round2SameRect">
          <a:avLst/>
        </a:prstGeom>
        <a:solidFill>
          <a:schemeClr val="lt1">
            <a:alpha val="90000"/>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The College must </a:t>
          </a:r>
          <a:r>
            <a:rPr lang="en-GB" sz="800" kern="1200">
              <a:solidFill>
                <a:sysClr val="windowText" lastClr="000000"/>
              </a:solidFill>
              <a:latin typeface="Palatino Linotype" panose="02040502050505030304" pitchFamily="18" charset="0"/>
            </a:rPr>
            <a:t>ensure that personal data it processes is relevant, adequate, not excessive, and given the purpose for which it was obtained. </a:t>
          </a:r>
        </a:p>
        <a:p>
          <a:pPr marL="57150" lvl="1" indent="-57150" algn="l" defTabSz="355600">
            <a:lnSpc>
              <a:spcPct val="90000"/>
            </a:lnSpc>
            <a:spcBef>
              <a:spcPct val="0"/>
            </a:spcBef>
            <a:spcAft>
              <a:spcPct val="15000"/>
            </a:spcAft>
            <a:buChar char="••"/>
          </a:pPr>
          <a:r>
            <a:rPr lang="en-GB" sz="800" u="none" kern="1200">
              <a:latin typeface="Palatino Linotype" panose="02040502050505030304" pitchFamily="18" charset="0"/>
            </a:rPr>
            <a:t>GDPR requires personal data to be deleted or destroyed when it is no longer needed.  Alternatively, the personal data could be anonymised or otherwise modified so that it no longer relates to an individual.</a:t>
          </a:r>
          <a:endParaRPr lang="en-GB" sz="800" kern="1200">
            <a:solidFill>
              <a:srgbClr val="FF0000"/>
            </a:solidFill>
            <a:latin typeface="Palatino Linotype" panose="02040502050505030304" pitchFamily="18" charset="0"/>
          </a:endParaRPr>
        </a:p>
      </dsp:txBody>
      <dsp:txXfrm rot="-5400000">
        <a:off x="764790" y="2092232"/>
        <a:ext cx="4686942" cy="640828"/>
      </dsp:txXfrm>
    </dsp:sp>
    <dsp:sp modelId="{57979D95-B5E0-4861-A2EC-DC34750F8B53}">
      <dsp:nvSpPr>
        <dsp:cNvPr id="0" name=""/>
        <dsp:cNvSpPr/>
      </dsp:nvSpPr>
      <dsp:spPr>
        <a:xfrm rot="5400000">
          <a:off x="-163883" y="3218891"/>
          <a:ext cx="1092558" cy="764790"/>
        </a:xfrm>
        <a:prstGeom prst="chevron">
          <a:avLst/>
        </a:prstGeom>
        <a:solidFill>
          <a:schemeClr val="accent1">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GB" sz="800" kern="1200">
              <a:latin typeface="Palatino Linotype" panose="02040502050505030304" pitchFamily="18" charset="0"/>
            </a:rPr>
            <a:t>Accuracy</a:t>
          </a:r>
        </a:p>
      </dsp:txBody>
      <dsp:txXfrm rot="-5400000">
        <a:off x="1" y="3437402"/>
        <a:ext cx="764790" cy="327768"/>
      </dsp:txXfrm>
    </dsp:sp>
    <dsp:sp modelId="{48BB4701-DC43-4759-B6DC-BF6B1E7BE493}">
      <dsp:nvSpPr>
        <dsp:cNvPr id="0" name=""/>
        <dsp:cNvSpPr/>
      </dsp:nvSpPr>
      <dsp:spPr>
        <a:xfrm rot="5400000">
          <a:off x="2770513" y="1049284"/>
          <a:ext cx="710162" cy="4721609"/>
        </a:xfrm>
        <a:prstGeom prst="round2SameRect">
          <a:avLst/>
        </a:prstGeom>
        <a:solidFill>
          <a:schemeClr val="lt1">
            <a:alpha val="90000"/>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Every reasonable step must be taken to ensure the accuracy of personal data.  </a:t>
          </a:r>
        </a:p>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Individuals may ask the College to correct inaccurate personal data relating to them.</a:t>
          </a:r>
        </a:p>
      </dsp:txBody>
      <dsp:txXfrm rot="-5400000">
        <a:off x="764790" y="3089675"/>
        <a:ext cx="4686942" cy="640828"/>
      </dsp:txXfrm>
    </dsp:sp>
    <dsp:sp modelId="{3715B478-81C0-4FC6-8A8B-15C15AE2C76D}">
      <dsp:nvSpPr>
        <dsp:cNvPr id="0" name=""/>
        <dsp:cNvSpPr/>
      </dsp:nvSpPr>
      <dsp:spPr>
        <a:xfrm rot="5400000">
          <a:off x="-163883" y="4216333"/>
          <a:ext cx="1092558" cy="764790"/>
        </a:xfrm>
        <a:prstGeom prst="chevron">
          <a:avLst/>
        </a:prstGeom>
        <a:solidFill>
          <a:schemeClr val="accent1">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latin typeface="Palatino Linotype" panose="02040502050505030304" pitchFamily="18" charset="0"/>
            </a:rPr>
            <a:t>Storage limitation</a:t>
          </a:r>
        </a:p>
      </dsp:txBody>
      <dsp:txXfrm rot="-5400000">
        <a:off x="1" y="4434844"/>
        <a:ext cx="764790" cy="327768"/>
      </dsp:txXfrm>
    </dsp:sp>
    <dsp:sp modelId="{12ABA87B-3D78-41CA-BF9B-B28D5ED3EEA6}">
      <dsp:nvSpPr>
        <dsp:cNvPr id="0" name=""/>
        <dsp:cNvSpPr/>
      </dsp:nvSpPr>
      <dsp:spPr>
        <a:xfrm rot="5400000">
          <a:off x="2770513" y="2046726"/>
          <a:ext cx="710162" cy="4721609"/>
        </a:xfrm>
        <a:prstGeom prst="round2SameRect">
          <a:avLst/>
        </a:prstGeom>
        <a:solidFill>
          <a:schemeClr val="lt1">
            <a:alpha val="90000"/>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Data must be kept in a form which permits identification of data subjects for no longer than is necessary for the purposes for which the personal data are processed. </a:t>
          </a:r>
        </a:p>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Data retention which will depend on the reasons that the personal data was obtained, but should be determined in a manner consistent with the College‘s Data Retention Schedule and Data Protection Statements (privacy notices). </a:t>
          </a:r>
        </a:p>
      </dsp:txBody>
      <dsp:txXfrm rot="-5400000">
        <a:off x="764790" y="4087117"/>
        <a:ext cx="4686942" cy="640828"/>
      </dsp:txXfrm>
    </dsp:sp>
    <dsp:sp modelId="{23C6E5A1-A5A9-4134-9083-FCD51F99CEA2}">
      <dsp:nvSpPr>
        <dsp:cNvPr id="0" name=""/>
        <dsp:cNvSpPr/>
      </dsp:nvSpPr>
      <dsp:spPr>
        <a:xfrm rot="5400000">
          <a:off x="-163883" y="5213776"/>
          <a:ext cx="1092558" cy="764790"/>
        </a:xfrm>
        <a:prstGeom prst="chevron">
          <a:avLst/>
        </a:prstGeom>
        <a:solidFill>
          <a:schemeClr val="accent1">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GB" sz="900" kern="1200">
              <a:latin typeface="Palatino Linotype" panose="02040502050505030304" pitchFamily="18" charset="0"/>
            </a:rPr>
            <a:t>Integrity and confidentiality</a:t>
          </a:r>
        </a:p>
      </dsp:txBody>
      <dsp:txXfrm rot="-5400000">
        <a:off x="1" y="5432287"/>
        <a:ext cx="764790" cy="327768"/>
      </dsp:txXfrm>
    </dsp:sp>
    <dsp:sp modelId="{27F6385B-290A-4F9E-B7EB-07A43B3D3561}">
      <dsp:nvSpPr>
        <dsp:cNvPr id="0" name=""/>
        <dsp:cNvSpPr/>
      </dsp:nvSpPr>
      <dsp:spPr>
        <a:xfrm rot="5400000">
          <a:off x="2770513" y="3044169"/>
          <a:ext cx="710162" cy="4721609"/>
        </a:xfrm>
        <a:prstGeom prst="round2SameRect">
          <a:avLst/>
        </a:prstGeom>
        <a:solidFill>
          <a:schemeClr val="lt1">
            <a:alpha val="90000"/>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Palatino Linotype" panose="02040502050505030304" pitchFamily="18" charset="0"/>
            </a:rPr>
            <a:t>Data must be processed in a manner that ensures appropriate security of the personal data, including protection against unauthorised or unlawful processing and against accidental loss, destruction or damage, using appropriate technical or organisational measures. </a:t>
          </a:r>
        </a:p>
      </dsp:txBody>
      <dsp:txXfrm rot="-5400000">
        <a:off x="764790" y="5084560"/>
        <a:ext cx="4686942" cy="6408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76352B-87E1-4F30-8285-7E7134C79326}">
      <dsp:nvSpPr>
        <dsp:cNvPr id="0" name=""/>
        <dsp:cNvSpPr/>
      </dsp:nvSpPr>
      <dsp:spPr>
        <a:xfrm rot="5400000">
          <a:off x="-191452" y="191452"/>
          <a:ext cx="1276350" cy="893445"/>
        </a:xfrm>
        <a:prstGeom prst="chevron">
          <a:avLst/>
        </a:prstGeom>
        <a:solidFill>
          <a:schemeClr val="accent1">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Palatino Linotype" panose="02040502050505030304" pitchFamily="18" charset="0"/>
            </a:rPr>
            <a:t>Accountability</a:t>
          </a:r>
        </a:p>
      </dsp:txBody>
      <dsp:txXfrm rot="-5400000">
        <a:off x="1" y="446723"/>
        <a:ext cx="893445" cy="382905"/>
      </dsp:txXfrm>
    </dsp:sp>
    <dsp:sp modelId="{9072C8D6-76B0-4D24-AFBA-50ED63FEA506}">
      <dsp:nvSpPr>
        <dsp:cNvPr id="0" name=""/>
        <dsp:cNvSpPr/>
      </dsp:nvSpPr>
      <dsp:spPr>
        <a:xfrm rot="5400000">
          <a:off x="2794158" y="-1900713"/>
          <a:ext cx="829627" cy="4631055"/>
        </a:xfrm>
        <a:prstGeom prst="round2SameRect">
          <a:avLst/>
        </a:prstGeom>
        <a:solidFill>
          <a:schemeClr val="lt1">
            <a:alpha val="90000"/>
            <a:hueOff val="0"/>
            <a:satOff val="0"/>
            <a:lumOff val="0"/>
            <a:alphaOff val="0"/>
          </a:schemeClr>
        </a:solidFill>
        <a:ln w="15875"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Palatino Linotype" panose="02040502050505030304" pitchFamily="18" charset="0"/>
            </a:rPr>
            <a:t>A 7</a:t>
          </a:r>
          <a:r>
            <a:rPr lang="en-GB" sz="1000" kern="1200" baseline="30000">
              <a:latin typeface="Palatino Linotype" panose="02040502050505030304" pitchFamily="18" charset="0"/>
            </a:rPr>
            <a:t>th</a:t>
          </a:r>
          <a:r>
            <a:rPr lang="en-GB" sz="1000" kern="1200">
              <a:latin typeface="Palatino Linotype" panose="02040502050505030304" pitchFamily="18" charset="0"/>
            </a:rPr>
            <a:t> principle requires the College to be responsible for, and be able to, demonstrate compliance with the GDPR. </a:t>
          </a:r>
        </a:p>
      </dsp:txBody>
      <dsp:txXfrm rot="-5400000">
        <a:off x="893445" y="40499"/>
        <a:ext cx="4590556" cy="74862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Retrospect">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 Barnes</dc:creator>
  <cp:keywords/>
  <dc:description/>
  <cp:lastModifiedBy>Sue Barnes</cp:lastModifiedBy>
  <cp:revision>3</cp:revision>
  <dcterms:created xsi:type="dcterms:W3CDTF">2020-05-18T11:08:00Z</dcterms:created>
  <dcterms:modified xsi:type="dcterms:W3CDTF">2022-01-13T11:55:00Z</dcterms:modified>
</cp:coreProperties>
</file>