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3241" w14:textId="77777777" w:rsidR="000264AE" w:rsidRPr="00B17C24" w:rsidRDefault="000264AE" w:rsidP="000264A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Master’s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Summer Projects</w:t>
      </w:r>
    </w:p>
    <w:p w14:paraId="7A50C6D8" w14:textId="675B9173"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or other projects</w:t>
      </w:r>
    </w:p>
    <w:p w14:paraId="07E94781"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w:t>
      </w:r>
    </w:p>
    <w:p w14:paraId="1B68DD3B" w14:textId="5A67798D"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770A49">
        <w:rPr>
          <w:rFonts w:ascii="Georgia" w:eastAsia="Times New Roman" w:hAnsi="Georgia" w:cs="Times New Roman"/>
          <w:color w:val="666666"/>
          <w:sz w:val="21"/>
          <w:szCs w:val="21"/>
        </w:rPr>
        <w:t>31</w:t>
      </w:r>
      <w:r w:rsidR="00770A49" w:rsidRPr="00770A49">
        <w:rPr>
          <w:rFonts w:ascii="Georgia" w:eastAsia="Times New Roman" w:hAnsi="Georgia" w:cs="Times New Roman"/>
          <w:color w:val="666666"/>
          <w:sz w:val="21"/>
          <w:szCs w:val="21"/>
          <w:vertAlign w:val="superscript"/>
        </w:rPr>
        <w:t>st</w:t>
      </w:r>
      <w:r w:rsidR="007E55DB">
        <w:rPr>
          <w:rFonts w:ascii="Georgia" w:eastAsia="Times New Roman" w:hAnsi="Georgia" w:cs="Times New Roman"/>
          <w:color w:val="666666"/>
          <w:sz w:val="21"/>
          <w:szCs w:val="21"/>
        </w:rPr>
        <w:t xml:space="preserve"> March</w:t>
      </w:r>
    </w:p>
    <w:p w14:paraId="20FBF135"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A2B443F" w14:textId="5DB9607C"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support </w:t>
      </w:r>
      <w:r>
        <w:rPr>
          <w:rFonts w:ascii="Georgia" w:eastAsia="Times New Roman" w:hAnsi="Georgia" w:cs="Times New Roman"/>
          <w:color w:val="666666"/>
          <w:sz w:val="21"/>
          <w:szCs w:val="21"/>
        </w:rPr>
        <w:t xml:space="preserve">undergraduate or </w:t>
      </w:r>
      <w:r w:rsidRPr="00B17C24">
        <w:rPr>
          <w:rFonts w:ascii="Georgia" w:eastAsia="Times New Roman" w:hAnsi="Georgia" w:cs="Times New Roman"/>
          <w:color w:val="666666"/>
          <w:sz w:val="21"/>
          <w:szCs w:val="21"/>
        </w:rPr>
        <w:t>students who wish to undertake</w:t>
      </w:r>
      <w:r w:rsidR="002A08A1">
        <w:rPr>
          <w:rFonts w:ascii="Georgia" w:eastAsia="Times New Roman" w:hAnsi="Georgia" w:cs="Times New Roman"/>
          <w:color w:val="666666"/>
          <w:sz w:val="21"/>
          <w:szCs w:val="21"/>
        </w:rPr>
        <w:t xml:space="preserve"> dissertation research, </w:t>
      </w:r>
      <w:r w:rsidRPr="00B17C24">
        <w:rPr>
          <w:rFonts w:ascii="Georgia" w:eastAsia="Times New Roman" w:hAnsi="Georgia" w:cs="Times New Roman"/>
          <w:color w:val="666666"/>
          <w:sz w:val="21"/>
          <w:szCs w:val="21"/>
        </w:rPr>
        <w:t>internships or summer project work. Priority will be given to those whose application relates to such projects rather than general need. There are no restrictions as to the type of project or destination but recipients of support from the fund should be prepared to write a short report about the benefits they have gained through their experience and how it has contributed to either their academic studies and/or their personal and professional development.</w:t>
      </w:r>
    </w:p>
    <w:p w14:paraId="68E614D4" w14:textId="1AC3488C" w:rsidR="00A71041"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may be for up to £</w:t>
      </w:r>
      <w:r w:rsidR="00770A49">
        <w:rPr>
          <w:rFonts w:ascii="Georgia" w:eastAsia="Times New Roman" w:hAnsi="Georgia" w:cs="Times New Roman"/>
          <w:color w:val="666666"/>
          <w:sz w:val="21"/>
          <w:szCs w:val="21"/>
        </w:rPr>
        <w:t>1</w:t>
      </w:r>
      <w:r w:rsidRPr="00B17C24">
        <w:rPr>
          <w:rFonts w:ascii="Georgia" w:eastAsia="Times New Roman" w:hAnsi="Georgia" w:cs="Times New Roman"/>
          <w:color w:val="666666"/>
          <w:sz w:val="21"/>
          <w:szCs w:val="21"/>
        </w:rPr>
        <w:t>,</w:t>
      </w:r>
      <w:r w:rsidR="00770A49">
        <w:rPr>
          <w:rFonts w:ascii="Georgia" w:eastAsia="Times New Roman" w:hAnsi="Georgia" w:cs="Times New Roman"/>
          <w:color w:val="666666"/>
          <w:sz w:val="21"/>
          <w:szCs w:val="21"/>
        </w:rPr>
        <w:t>5</w:t>
      </w:r>
      <w:r w:rsidRPr="00B17C24">
        <w:rPr>
          <w:rFonts w:ascii="Georgia" w:eastAsia="Times New Roman" w:hAnsi="Georgia" w:cs="Times New Roman"/>
          <w:color w:val="666666"/>
          <w:sz w:val="21"/>
          <w:szCs w:val="21"/>
        </w:rPr>
        <w:t xml:space="preserve">00 to cover living expenses in the long vacation. </w:t>
      </w:r>
      <w:r w:rsidR="002A08A1">
        <w:rPr>
          <w:rFonts w:ascii="Georgia" w:eastAsia="Times New Roman" w:hAnsi="Georgia" w:cs="Times New Roman"/>
          <w:color w:val="666666"/>
          <w:sz w:val="21"/>
          <w:szCs w:val="21"/>
        </w:rPr>
        <w:t>Grants will be made taking into consideration</w:t>
      </w:r>
      <w:r w:rsidRPr="00B17C24">
        <w:rPr>
          <w:rFonts w:ascii="Georgia" w:eastAsia="Times New Roman" w:hAnsi="Georgia" w:cs="Times New Roman"/>
          <w:color w:val="666666"/>
          <w:sz w:val="21"/>
          <w:szCs w:val="21"/>
        </w:rPr>
        <w:t xml:space="preserve"> financial need</w:t>
      </w:r>
      <w:r w:rsidR="002A08A1">
        <w:rPr>
          <w:rFonts w:ascii="Georgia" w:eastAsia="Times New Roman" w:hAnsi="Georgia" w:cs="Times New Roman"/>
          <w:color w:val="666666"/>
          <w:sz w:val="21"/>
          <w:szCs w:val="21"/>
        </w:rPr>
        <w:t>;</w:t>
      </w:r>
      <w:r w:rsidRPr="00B17C24">
        <w:rPr>
          <w:rFonts w:ascii="Georgia" w:eastAsia="Times New Roman" w:hAnsi="Georgia" w:cs="Times New Roman"/>
          <w:color w:val="666666"/>
          <w:sz w:val="21"/>
          <w:szCs w:val="21"/>
        </w:rPr>
        <w:t xml:space="preserve"> and any pay during internships will be </w:t>
      </w:r>
      <w:proofErr w:type="gramStart"/>
      <w:r w:rsidRPr="00B17C24">
        <w:rPr>
          <w:rFonts w:ascii="Georgia" w:eastAsia="Times New Roman" w:hAnsi="Georgia" w:cs="Times New Roman"/>
          <w:color w:val="666666"/>
          <w:sz w:val="21"/>
          <w:szCs w:val="21"/>
        </w:rPr>
        <w:t>taken into account</w:t>
      </w:r>
      <w:proofErr w:type="gramEnd"/>
      <w:r w:rsidRPr="00B17C24">
        <w:rPr>
          <w:rFonts w:ascii="Georgia" w:eastAsia="Times New Roman" w:hAnsi="Georgia" w:cs="Times New Roman"/>
          <w:color w:val="666666"/>
          <w:sz w:val="21"/>
          <w:szCs w:val="21"/>
        </w:rPr>
        <w:t>, as will any support that is available through your department or other sources. It is hoped to make several awards annually.</w:t>
      </w:r>
    </w:p>
    <w:p w14:paraId="07CBAC69" w14:textId="58ED0CF3" w:rsidR="008466D8" w:rsidRPr="00B17C24" w:rsidRDefault="008466D8" w:rsidP="00A71041">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4"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5DB9F13D" w14:textId="418F6FB7" w:rsidR="00A71041" w:rsidRPr="0023438A" w:rsidRDefault="009207A6" w:rsidP="00915812">
      <w:pPr>
        <w:shd w:val="clear" w:color="auto" w:fill="FFFFFF"/>
        <w:spacing w:line="360" w:lineRule="auto"/>
        <w:jc w:val="both"/>
        <w:rPr>
          <w:rFonts w:ascii="Segoe UI" w:eastAsia="Times New Roman" w:hAnsi="Segoe UI" w:cs="Segoe UI"/>
          <w:color w:val="212121"/>
          <w:sz w:val="23"/>
          <w:szCs w:val="23"/>
          <w:lang w:eastAsia="en-GB"/>
        </w:rPr>
      </w:pPr>
      <w:r w:rsidRPr="009207A6">
        <w:rPr>
          <w:rFonts w:ascii="Georgia" w:eastAsia="Times New Roman" w:hAnsi="Georgia" w:cs="Segoe UI"/>
          <w:color w:val="666666"/>
          <w:sz w:val="21"/>
          <w:szCs w:val="21"/>
          <w:lang w:eastAsia="en-GB"/>
        </w:rPr>
        <w:t xml:space="preserve">The deadline for applications is the end of the Lent Term. Please ensure that your application is submitted by March </w:t>
      </w:r>
      <w:r w:rsidR="00770A49">
        <w:rPr>
          <w:rFonts w:ascii="Georgia" w:eastAsia="Times New Roman" w:hAnsi="Georgia" w:cs="Segoe UI"/>
          <w:color w:val="666666"/>
          <w:sz w:val="21"/>
          <w:szCs w:val="21"/>
          <w:lang w:eastAsia="en-GB"/>
        </w:rPr>
        <w:t>31</w:t>
      </w:r>
      <w:r w:rsidR="00770A49" w:rsidRPr="00770A49">
        <w:rPr>
          <w:rFonts w:ascii="Georgia" w:eastAsia="Times New Roman" w:hAnsi="Georgia" w:cs="Segoe UI"/>
          <w:color w:val="666666"/>
          <w:sz w:val="21"/>
          <w:szCs w:val="21"/>
          <w:vertAlign w:val="superscript"/>
          <w:lang w:eastAsia="en-GB"/>
        </w:rPr>
        <w:t>st</w:t>
      </w:r>
      <w:r w:rsidRPr="009207A6">
        <w:rPr>
          <w:rFonts w:ascii="Georgia" w:eastAsia="Times New Roman" w:hAnsi="Georgia" w:cs="Segoe UI"/>
          <w:color w:val="666666"/>
          <w:sz w:val="21"/>
          <w:szCs w:val="21"/>
          <w:lang w:eastAsia="en-GB"/>
        </w:rPr>
        <w:t>.</w:t>
      </w:r>
      <w:r>
        <w:rPr>
          <w:rFonts w:ascii="Georgia" w:eastAsia="Times New Roman" w:hAnsi="Georgia" w:cs="Segoe UI"/>
          <w:color w:val="666666"/>
          <w:sz w:val="21"/>
          <w:szCs w:val="21"/>
          <w:lang w:eastAsia="en-GB"/>
        </w:rPr>
        <w:t xml:space="preserve"> </w:t>
      </w:r>
      <w:r w:rsidR="00A71041" w:rsidRPr="00B17C24">
        <w:rPr>
          <w:rFonts w:ascii="Georgia" w:eastAsia="Times New Roman" w:hAnsi="Georgia" w:cs="Times New Roman"/>
          <w:color w:val="666666"/>
          <w:sz w:val="21"/>
          <w:szCs w:val="21"/>
        </w:rPr>
        <w:t>If funds remain unspent, there will be a second round in the Easter Term. Decisions on funding will be taken by the Master and the Senior Tutor, consulting as necessary with subject specialists</w:t>
      </w:r>
      <w:r w:rsidR="00C20D3C">
        <w:rPr>
          <w:rFonts w:ascii="Georgia" w:eastAsia="Times New Roman" w:hAnsi="Georgia" w:cs="Times New Roman"/>
          <w:color w:val="666666"/>
          <w:sz w:val="21"/>
          <w:szCs w:val="21"/>
        </w:rPr>
        <w:t xml:space="preserve"> </w:t>
      </w:r>
      <w:r w:rsidR="00A71041" w:rsidRPr="00B17C24">
        <w:rPr>
          <w:rFonts w:ascii="Georgia" w:eastAsia="Times New Roman" w:hAnsi="Georgia" w:cs="Times New Roman"/>
          <w:color w:val="666666"/>
          <w:sz w:val="21"/>
          <w:szCs w:val="21"/>
        </w:rPr>
        <w:t>and the Fellow for Grants.</w:t>
      </w:r>
    </w:p>
    <w:p w14:paraId="4168A466"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p>
    <w:p w14:paraId="4686A80A" w14:textId="77777777" w:rsidR="00CB6834" w:rsidRDefault="00CB6834"/>
    <w:sectPr w:rsidR="00CB6834" w:rsidSect="003930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41"/>
    <w:rsid w:val="000264AE"/>
    <w:rsid w:val="000C1B75"/>
    <w:rsid w:val="001C2DDE"/>
    <w:rsid w:val="0023438A"/>
    <w:rsid w:val="002A08A1"/>
    <w:rsid w:val="00325A74"/>
    <w:rsid w:val="0039301F"/>
    <w:rsid w:val="00423727"/>
    <w:rsid w:val="004D4BA2"/>
    <w:rsid w:val="005C0D69"/>
    <w:rsid w:val="00762362"/>
    <w:rsid w:val="00770A49"/>
    <w:rsid w:val="007E55DB"/>
    <w:rsid w:val="008466D8"/>
    <w:rsid w:val="00915812"/>
    <w:rsid w:val="009207A6"/>
    <w:rsid w:val="00A71041"/>
    <w:rsid w:val="00A77574"/>
    <w:rsid w:val="00C12859"/>
    <w:rsid w:val="00C20D3C"/>
    <w:rsid w:val="00CB6834"/>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BFA2"/>
  <w15:chartTrackingRefBased/>
  <w15:docId w15:val="{E373423B-1597-0946-9D58-5C9E287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6D8"/>
    <w:rPr>
      <w:color w:val="0563C1" w:themeColor="hyperlink"/>
      <w:u w:val="single"/>
    </w:rPr>
  </w:style>
  <w:style w:type="character" w:styleId="FollowedHyperlink">
    <w:name w:val="FollowedHyperlink"/>
    <w:basedOn w:val="DefaultParagraphFont"/>
    <w:uiPriority w:val="99"/>
    <w:semiHidden/>
    <w:unhideWhenUsed/>
    <w:rsid w:val="00846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8904">
      <w:bodyDiv w:val="1"/>
      <w:marLeft w:val="0"/>
      <w:marRight w:val="0"/>
      <w:marTop w:val="0"/>
      <w:marBottom w:val="0"/>
      <w:divBdr>
        <w:top w:val="none" w:sz="0" w:space="0" w:color="auto"/>
        <w:left w:val="none" w:sz="0" w:space="0" w:color="auto"/>
        <w:bottom w:val="none" w:sz="0" w:space="0" w:color="auto"/>
        <w:right w:val="none" w:sz="0" w:space="0" w:color="auto"/>
      </w:divBdr>
      <w:divsChild>
        <w:div w:id="1190291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hyperlink" Target="https://www.sel.cam.ac.uk/sites/default/files/assets/about/Policy%20approval%20by%20CC%20-%20Sustainable%20Travel%20Policy%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2025-03-05T13:12:00Z</dcterms:created>
  <dcterms:modified xsi:type="dcterms:W3CDTF">2025-03-05T13:12:00Z</dcterms:modified>
</cp:coreProperties>
</file>