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2F052" w14:textId="77777777" w:rsidR="00A71D43" w:rsidRPr="00B17C24" w:rsidRDefault="00A71D43" w:rsidP="00A71D43">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Geography </w:t>
      </w:r>
      <w:r>
        <w:rPr>
          <w:rFonts w:ascii="inherit" w:eastAsia="Times New Roman" w:hAnsi="inherit" w:cs="Times New Roman"/>
          <w:color w:val="71963D"/>
          <w:sz w:val="38"/>
          <w:szCs w:val="38"/>
        </w:rPr>
        <w:t xml:space="preserve">and Land Economy, </w:t>
      </w:r>
      <w:r w:rsidRPr="00B17C24">
        <w:rPr>
          <w:rFonts w:ascii="inherit" w:eastAsia="Times New Roman" w:hAnsi="inherit" w:cs="Times New Roman"/>
          <w:color w:val="71963D"/>
          <w:sz w:val="38"/>
          <w:szCs w:val="38"/>
        </w:rPr>
        <w:t xml:space="preserve">Ball Fund </w:t>
      </w:r>
    </w:p>
    <w:p w14:paraId="224A3E20"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w:t>
      </w:r>
    </w:p>
    <w:p w14:paraId="153E1E48"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Students studying Geography or Land Economy</w:t>
      </w:r>
    </w:p>
    <w:p w14:paraId="0B1C5CAB"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5A1BBB8D"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74F6E93C"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p>
    <w:p w14:paraId="3F5E9AE8"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recently received a gift from an Alumnus to support Geography students and those whose studies relate closely to geography and to promote excellence in the subject. These funds are primarily intended to support academically related travel. They may also be used for other purposes than travel. Priority will be given to those whose application relates to a specific project rather than general need.</w:t>
      </w:r>
    </w:p>
    <w:p w14:paraId="2B6996B7"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Support is available for subject-related activities during the current academic year, the long vacation or into next academic year for purchases or activities that involve students in out of pocket expenditure and that are not fully supported from Departmental sources. It may be possible to make larger grants than are given in the general travel grants competition. The level of support will depend on the proposed expenses. However, to facilitate ambitious projects funding in excess of £1,000 (or occasionally more) may be awarded. The total amount available in any year may be up to £5,000, to be allocated across the various applicants. Eligibility is restricted to undergraduates who are returning to continue their studies in the next year. Some support may also be available for graduate students whose studies will extend beyond the present academic year. In some </w:t>
      </w:r>
      <w:proofErr w:type="gramStart"/>
      <w:r w:rsidRPr="00B17C24">
        <w:rPr>
          <w:rFonts w:ascii="Georgia" w:eastAsia="Times New Roman" w:hAnsi="Georgia" w:cs="Times New Roman"/>
          <w:color w:val="666666"/>
          <w:sz w:val="21"/>
          <w:szCs w:val="21"/>
        </w:rPr>
        <w:t>circumstances</w:t>
      </w:r>
      <w:proofErr w:type="gramEnd"/>
      <w:r w:rsidRPr="00B17C24">
        <w:rPr>
          <w:rFonts w:ascii="Georgia" w:eastAsia="Times New Roman" w:hAnsi="Georgia" w:cs="Times New Roman"/>
          <w:color w:val="666666"/>
          <w:sz w:val="21"/>
          <w:szCs w:val="21"/>
        </w:rPr>
        <w:t xml:space="preserve"> grants may be made to undergraduates from other Triposes whose projects have a geographical aspect, such as Land Economy or Earth Sciences, for example.</w:t>
      </w:r>
    </w:p>
    <w:p w14:paraId="0CC7BB8E"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6572FE97" w14:textId="77777777" w:rsidR="00A71D43" w:rsidRPr="00B17C24" w:rsidRDefault="00A71D43" w:rsidP="00A71D43">
      <w:pPr>
        <w:numPr>
          <w:ilvl w:val="0"/>
          <w:numId w:val="1"/>
        </w:numPr>
        <w:shd w:val="clear" w:color="auto" w:fill="FFFFFF"/>
        <w:spacing w:line="300" w:lineRule="atLeast"/>
        <w:ind w:left="600"/>
        <w:rPr>
          <w:rFonts w:ascii="Georgia" w:eastAsia="Times New Roman" w:hAnsi="Georgia" w:cs="Times New Roman"/>
          <w:color w:val="666666"/>
          <w:sz w:val="21"/>
          <w:szCs w:val="21"/>
        </w:rPr>
      </w:pPr>
    </w:p>
    <w:p w14:paraId="079DD60E" w14:textId="77777777" w:rsidR="00A71D43" w:rsidRPr="00B17C24" w:rsidRDefault="00A71D43" w:rsidP="00A71D43">
      <w:pPr>
        <w:numPr>
          <w:ilvl w:val="1"/>
          <w:numId w:val="1"/>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third year dissertation projects;</w:t>
      </w:r>
    </w:p>
    <w:p w14:paraId="4D29797A" w14:textId="77777777" w:rsidR="00A71D43" w:rsidRPr="00B17C24" w:rsidRDefault="00A71D43" w:rsidP="00A71D43">
      <w:pPr>
        <w:numPr>
          <w:ilvl w:val="0"/>
          <w:numId w:val="2"/>
        </w:numPr>
        <w:shd w:val="clear" w:color="auto" w:fill="FFFFFF"/>
        <w:spacing w:line="300" w:lineRule="atLeast"/>
        <w:ind w:left="600"/>
        <w:rPr>
          <w:rFonts w:ascii="Georgia" w:eastAsia="Times New Roman" w:hAnsi="Georgia" w:cs="Times New Roman"/>
          <w:color w:val="666666"/>
          <w:sz w:val="21"/>
          <w:szCs w:val="21"/>
        </w:rPr>
      </w:pPr>
    </w:p>
    <w:p w14:paraId="4B262578" w14:textId="77777777" w:rsidR="00A71D43" w:rsidRPr="00B17C24" w:rsidRDefault="00A71D43" w:rsidP="00A71D43">
      <w:pPr>
        <w:numPr>
          <w:ilvl w:val="1"/>
          <w:numId w:val="2"/>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course-related travel of benefit to a student’s </w:t>
      </w:r>
      <w:proofErr w:type="gramStart"/>
      <w:r w:rsidRPr="00B17C24">
        <w:rPr>
          <w:rFonts w:ascii="Georgia" w:eastAsia="Times New Roman" w:hAnsi="Georgia" w:cs="Times New Roman"/>
          <w:color w:val="666666"/>
          <w:sz w:val="21"/>
          <w:szCs w:val="21"/>
        </w:rPr>
        <w:t>second or third year</w:t>
      </w:r>
      <w:proofErr w:type="gramEnd"/>
      <w:r w:rsidRPr="00B17C24">
        <w:rPr>
          <w:rFonts w:ascii="Georgia" w:eastAsia="Times New Roman" w:hAnsi="Georgia" w:cs="Times New Roman"/>
          <w:color w:val="666666"/>
          <w:sz w:val="21"/>
          <w:szCs w:val="21"/>
        </w:rPr>
        <w:t xml:space="preserve"> geographical studies but which is not strictly connected to a particular project;</w:t>
      </w:r>
    </w:p>
    <w:p w14:paraId="117858DE" w14:textId="77777777" w:rsidR="00A71D43" w:rsidRPr="00B17C24" w:rsidRDefault="00A71D43" w:rsidP="00A71D43">
      <w:pPr>
        <w:numPr>
          <w:ilvl w:val="0"/>
          <w:numId w:val="3"/>
        </w:numPr>
        <w:shd w:val="clear" w:color="auto" w:fill="FFFFFF"/>
        <w:spacing w:line="300" w:lineRule="atLeast"/>
        <w:ind w:left="600"/>
        <w:rPr>
          <w:rFonts w:ascii="Georgia" w:eastAsia="Times New Roman" w:hAnsi="Georgia" w:cs="Times New Roman"/>
          <w:color w:val="666666"/>
          <w:sz w:val="21"/>
          <w:szCs w:val="21"/>
        </w:rPr>
      </w:pPr>
    </w:p>
    <w:p w14:paraId="50F6022E" w14:textId="77777777" w:rsidR="00A71D43" w:rsidRPr="00B17C24" w:rsidRDefault="00A71D43" w:rsidP="00A71D43">
      <w:pPr>
        <w:numPr>
          <w:ilvl w:val="1"/>
          <w:numId w:val="3"/>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books and other course related expenditure not covered by the department;</w:t>
      </w:r>
    </w:p>
    <w:p w14:paraId="08BE8E22" w14:textId="77777777" w:rsidR="00A71D43" w:rsidRPr="00B17C24" w:rsidRDefault="00A71D43" w:rsidP="00A71D43">
      <w:pPr>
        <w:numPr>
          <w:ilvl w:val="0"/>
          <w:numId w:val="4"/>
        </w:numPr>
        <w:shd w:val="clear" w:color="auto" w:fill="FFFFFF"/>
        <w:spacing w:line="300" w:lineRule="atLeast"/>
        <w:ind w:left="600"/>
        <w:rPr>
          <w:rFonts w:ascii="Georgia" w:eastAsia="Times New Roman" w:hAnsi="Georgia" w:cs="Times New Roman"/>
          <w:color w:val="666666"/>
          <w:sz w:val="21"/>
          <w:szCs w:val="21"/>
        </w:rPr>
      </w:pPr>
    </w:p>
    <w:p w14:paraId="115F65A7" w14:textId="77777777" w:rsidR="00A71D43" w:rsidRPr="00B17C24" w:rsidRDefault="00A71D43" w:rsidP="00A71D43">
      <w:pPr>
        <w:numPr>
          <w:ilvl w:val="1"/>
          <w:numId w:val="4"/>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dissertation projects in Triposes other than Geography but that relate academically to topics covered by geographers, such as Land Economy, Earth Sciences, some aspects of HSPS and other courses in the School of Humanities and Social Sciences.</w:t>
      </w:r>
    </w:p>
    <w:p w14:paraId="13CB6D18" w14:textId="77777777" w:rsidR="00A71D43" w:rsidRPr="00B17C24" w:rsidRDefault="00A71D43" w:rsidP="00A71D43">
      <w:pPr>
        <w:numPr>
          <w:ilvl w:val="0"/>
          <w:numId w:val="5"/>
        </w:numPr>
        <w:shd w:val="clear" w:color="auto" w:fill="FFFFFF"/>
        <w:spacing w:before="100" w:beforeAutospacing="1" w:after="100" w:afterAutospacing="1" w:line="300" w:lineRule="atLeast"/>
        <w:ind w:left="225"/>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ad hoc financial assistance for undergraduates studying Geography.</w:t>
      </w:r>
    </w:p>
    <w:p w14:paraId="7E24F8BF"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hyperlink r:id="rId5" w:history="1">
        <w:r w:rsidRPr="00B17C24">
          <w:rPr>
            <w:rFonts w:ascii="Georgia" w:eastAsia="Times New Roman" w:hAnsi="Georgia" w:cs="Times New Roman"/>
            <w:color w:val="B86A41"/>
            <w:sz w:val="21"/>
            <w:szCs w:val="21"/>
          </w:rPr>
          <w:t>To apply, please submit to your Tutor the application form</w:t>
        </w:r>
      </w:hyperlink>
      <w:r w:rsidRPr="00B17C24">
        <w:rPr>
          <w:rFonts w:ascii="Georgia" w:eastAsia="Times New Roman" w:hAnsi="Georgia" w:cs="Times New Roman"/>
          <w:color w:val="666666"/>
          <w:sz w:val="21"/>
          <w:szCs w:val="21"/>
        </w:rPr>
        <w:t>. The application must include a statement of your likely expenditure (itemised as appropriate e.g. travel, books and computing resources, other equipment, source materials or other geography-related expenses) and an account of no more than 1,000 words of the project, travel or need for equipment. It should also state how you would benefit from receiving funds. You should not have already received full funding for any items you include.</w:t>
      </w:r>
    </w:p>
    <w:p w14:paraId="6B67BF14"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initial deadline for applications is the end of Lent Full Term. A decision on awards will then be taken by the Senior Tutor, the Master and the Director of Studies in Geography. If funds remain unspent after this first round of applications, later applications may be considered.</w:t>
      </w:r>
    </w:p>
    <w:p w14:paraId="5A228E4A" w14:textId="77777777" w:rsidR="007E1D6F" w:rsidRDefault="00F22F6D">
      <w:bookmarkStart w:id="0" w:name="_GoBack"/>
      <w:bookmarkEnd w:id="0"/>
    </w:p>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1389D"/>
    <w:multiLevelType w:val="multilevel"/>
    <w:tmpl w:val="33E2E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557A"/>
    <w:multiLevelType w:val="multilevel"/>
    <w:tmpl w:val="087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39C4"/>
    <w:multiLevelType w:val="multilevel"/>
    <w:tmpl w:val="B32EA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B1EA6"/>
    <w:multiLevelType w:val="multilevel"/>
    <w:tmpl w:val="F98E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97205"/>
    <w:multiLevelType w:val="multilevel"/>
    <w:tmpl w:val="DB84D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43"/>
    <w:rsid w:val="00423727"/>
    <w:rsid w:val="00A71D43"/>
    <w:rsid w:val="00A77574"/>
    <w:rsid w:val="00C12859"/>
    <w:rsid w:val="00F22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9FDFCA"/>
  <w15:chartTrackingRefBased/>
  <w15:docId w15:val="{319076EE-E649-754A-848C-EF63116A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1</cp:revision>
  <dcterms:created xsi:type="dcterms:W3CDTF">2019-08-30T14:39:00Z</dcterms:created>
  <dcterms:modified xsi:type="dcterms:W3CDTF">2019-08-30T14:56:00Z</dcterms:modified>
</cp:coreProperties>
</file>