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C3241" w14:textId="6F7FD9D3" w:rsidR="000264AE" w:rsidRPr="00B17C24" w:rsidRDefault="000264AE" w:rsidP="000264AE">
      <w:pPr>
        <w:shd w:val="clear" w:color="auto" w:fill="FFFFFF"/>
        <w:spacing w:before="150" w:after="150" w:line="600" w:lineRule="atLeast"/>
        <w:jc w:val="both"/>
        <w:outlineLvl w:val="2"/>
        <w:rPr>
          <w:rFonts w:ascii="inherit" w:eastAsia="Times New Roman" w:hAnsi="inherit" w:cs="Times New Roman"/>
          <w:color w:val="71963D"/>
          <w:sz w:val="38"/>
          <w:szCs w:val="38"/>
        </w:rPr>
      </w:pPr>
      <w:r w:rsidRPr="00B17C24">
        <w:rPr>
          <w:rFonts w:ascii="inherit" w:eastAsia="Times New Roman" w:hAnsi="inherit" w:cs="Times New Roman"/>
          <w:color w:val="71963D"/>
          <w:sz w:val="38"/>
          <w:szCs w:val="38"/>
        </w:rPr>
        <w:t xml:space="preserve">The </w:t>
      </w:r>
      <w:proofErr w:type="spellStart"/>
      <w:r w:rsidRPr="00B17C24">
        <w:rPr>
          <w:rFonts w:ascii="inherit" w:eastAsia="Times New Roman" w:hAnsi="inherit" w:cs="Times New Roman"/>
          <w:color w:val="71963D"/>
          <w:sz w:val="38"/>
          <w:szCs w:val="38"/>
        </w:rPr>
        <w:t>M</w:t>
      </w:r>
      <w:r w:rsidR="00266411">
        <w:rPr>
          <w:rFonts w:ascii="inherit" w:eastAsia="Times New Roman" w:hAnsi="inherit" w:cs="Times New Roman"/>
          <w:color w:val="71963D"/>
          <w:sz w:val="38"/>
          <w:szCs w:val="38"/>
        </w:rPr>
        <w:t>cpherson</w:t>
      </w:r>
      <w:proofErr w:type="spellEnd"/>
      <w:r w:rsidRPr="00B17C24">
        <w:rPr>
          <w:rFonts w:ascii="inherit" w:eastAsia="Times New Roman" w:hAnsi="inherit" w:cs="Times New Roman"/>
          <w:color w:val="71963D"/>
          <w:sz w:val="38"/>
          <w:szCs w:val="38"/>
        </w:rPr>
        <w:t xml:space="preserve"> Fund </w:t>
      </w:r>
      <w:r>
        <w:rPr>
          <w:rFonts w:ascii="inherit" w:eastAsia="Times New Roman" w:hAnsi="inherit" w:cs="Times New Roman"/>
          <w:color w:val="71963D"/>
          <w:sz w:val="38"/>
          <w:szCs w:val="38"/>
        </w:rPr>
        <w:t>f</w:t>
      </w:r>
      <w:r w:rsidRPr="00B17C24">
        <w:rPr>
          <w:rFonts w:ascii="inherit" w:eastAsia="Times New Roman" w:hAnsi="inherit" w:cs="Times New Roman"/>
          <w:color w:val="71963D"/>
          <w:sz w:val="38"/>
          <w:szCs w:val="38"/>
        </w:rPr>
        <w:t xml:space="preserve">or </w:t>
      </w:r>
      <w:r w:rsidR="00266411">
        <w:rPr>
          <w:rFonts w:ascii="inherit" w:eastAsia="Times New Roman" w:hAnsi="inherit" w:cs="Times New Roman"/>
          <w:color w:val="71963D"/>
          <w:sz w:val="38"/>
          <w:szCs w:val="38"/>
        </w:rPr>
        <w:t>Law</w:t>
      </w:r>
    </w:p>
    <w:p w14:paraId="7A50C6D8" w14:textId="0D42B2DF" w:rsidR="000264AE" w:rsidRDefault="000264AE" w:rsidP="000264AE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  <w:r>
        <w:rPr>
          <w:rFonts w:ascii="Georgia" w:eastAsia="Times New Roman" w:hAnsi="Georgia" w:cs="Times New Roman"/>
          <w:color w:val="666666"/>
          <w:sz w:val="21"/>
          <w:szCs w:val="21"/>
        </w:rPr>
        <w:t xml:space="preserve">Purpose: </w:t>
      </w:r>
      <w:r w:rsidR="00266411">
        <w:rPr>
          <w:rFonts w:ascii="Georgia" w:eastAsia="Times New Roman" w:hAnsi="Georgia" w:cs="Times New Roman"/>
          <w:color w:val="666666"/>
          <w:sz w:val="21"/>
          <w:szCs w:val="21"/>
        </w:rPr>
        <w:t>Projects relating to the Law</w:t>
      </w:r>
    </w:p>
    <w:p w14:paraId="55D62461" w14:textId="77777777" w:rsidR="00266411" w:rsidRPr="00266411" w:rsidRDefault="000264AE" w:rsidP="00266411">
      <w:pPr>
        <w:rPr>
          <w:rFonts w:ascii="Georgia" w:eastAsia="Times New Roman" w:hAnsi="Georgia" w:cs="Times New Roman"/>
          <w:lang w:eastAsia="en-GB"/>
        </w:rPr>
      </w:pPr>
      <w:r>
        <w:rPr>
          <w:rFonts w:ascii="Georgia" w:eastAsia="Times New Roman" w:hAnsi="Georgia" w:cs="Times New Roman"/>
          <w:color w:val="666666"/>
          <w:sz w:val="21"/>
          <w:szCs w:val="21"/>
        </w:rPr>
        <w:t xml:space="preserve">Eligibility: </w:t>
      </w:r>
      <w:r w:rsidR="00266411" w:rsidRPr="00266411">
        <w:rPr>
          <w:rFonts w:ascii="Georgia" w:eastAsia="Times New Roman" w:hAnsi="Georgia" w:cs="Open Sans"/>
          <w:color w:val="333333"/>
          <w:sz w:val="21"/>
          <w:szCs w:val="21"/>
          <w:shd w:val="clear" w:color="auto" w:fill="FFFFFF"/>
          <w:lang w:eastAsia="en-GB"/>
        </w:rPr>
        <w:t>Undergraduates reading Law, about to change to Law or considering a legal career</w:t>
      </w:r>
    </w:p>
    <w:p w14:paraId="1B68DD3B" w14:textId="12DB6C33" w:rsidR="000264AE" w:rsidRDefault="000264AE" w:rsidP="000264AE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  <w:r>
        <w:rPr>
          <w:rFonts w:ascii="Georgia" w:eastAsia="Times New Roman" w:hAnsi="Georgia" w:cs="Times New Roman"/>
          <w:color w:val="666666"/>
          <w:sz w:val="21"/>
          <w:szCs w:val="21"/>
        </w:rPr>
        <w:t xml:space="preserve">Deadline: </w:t>
      </w:r>
      <w:r w:rsidR="00DE1EE6">
        <w:rPr>
          <w:rFonts w:ascii="Georgia" w:eastAsia="Times New Roman" w:hAnsi="Georgia" w:cs="Times New Roman"/>
          <w:color w:val="666666"/>
          <w:sz w:val="21"/>
          <w:szCs w:val="21"/>
        </w:rPr>
        <w:t>17</w:t>
      </w:r>
      <w:r w:rsidR="00DE1EE6" w:rsidRPr="00DE1EE6">
        <w:rPr>
          <w:rFonts w:ascii="Georgia" w:eastAsia="Times New Roman" w:hAnsi="Georgia" w:cs="Times New Roman"/>
          <w:color w:val="666666"/>
          <w:sz w:val="21"/>
          <w:szCs w:val="21"/>
          <w:vertAlign w:val="superscript"/>
        </w:rPr>
        <w:t>th</w:t>
      </w:r>
      <w:r w:rsidR="00DE1EE6">
        <w:rPr>
          <w:rFonts w:ascii="Georgia" w:eastAsia="Times New Roman" w:hAnsi="Georgia" w:cs="Times New Roman"/>
          <w:color w:val="666666"/>
          <w:sz w:val="21"/>
          <w:szCs w:val="21"/>
        </w:rPr>
        <w:t xml:space="preserve"> March</w:t>
      </w:r>
    </w:p>
    <w:p w14:paraId="20FBF135" w14:textId="77777777" w:rsidR="000264AE" w:rsidRDefault="000264AE" w:rsidP="000264AE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  <w:r>
        <w:rPr>
          <w:rFonts w:ascii="Georgia" w:eastAsia="Times New Roman" w:hAnsi="Georgia" w:cs="Times New Roman"/>
          <w:color w:val="666666"/>
          <w:sz w:val="21"/>
          <w:szCs w:val="21"/>
        </w:rPr>
        <w:t>Supporting statement from:  DoS and Tutor</w:t>
      </w:r>
    </w:p>
    <w:p w14:paraId="5807D6C4" w14:textId="77777777" w:rsidR="006402C0" w:rsidRDefault="00A71041" w:rsidP="006402C0">
      <w:pPr>
        <w:pStyle w:val="ListParagraph"/>
        <w:spacing w:before="0" w:beforeAutospacing="0" w:after="15" w:afterAutospacing="0" w:line="315" w:lineRule="atLeast"/>
        <w:rPr>
          <w:rFonts w:ascii="Georgia" w:hAnsi="Georgia"/>
          <w:color w:val="666666"/>
          <w:sz w:val="21"/>
          <w:szCs w:val="21"/>
        </w:rPr>
      </w:pPr>
      <w:r w:rsidRPr="00266411">
        <w:rPr>
          <w:rFonts w:ascii="Georgia" w:hAnsi="Georgia"/>
          <w:color w:val="666666"/>
          <w:sz w:val="21"/>
          <w:szCs w:val="21"/>
        </w:rPr>
        <w:t>The College has recently received a gift to support undergraduate or students who wish to undertake internships or summer project work</w:t>
      </w:r>
      <w:r w:rsidR="00266411" w:rsidRPr="00266411">
        <w:rPr>
          <w:rFonts w:ascii="Georgia" w:hAnsi="Georgia"/>
          <w:color w:val="666666"/>
          <w:sz w:val="21"/>
          <w:szCs w:val="21"/>
        </w:rPr>
        <w:t xml:space="preserve"> and other activities related to the study of the Law. </w:t>
      </w:r>
      <w:r w:rsidR="00266411">
        <w:rPr>
          <w:rFonts w:ascii="Georgia" w:hAnsi="Georgia"/>
          <w:color w:val="666666"/>
          <w:sz w:val="21"/>
          <w:szCs w:val="21"/>
        </w:rPr>
        <w:t xml:space="preserve"> The fund is intended to support projects which are to be undertaken before the student’s final year of study and which relate to the Law. These may </w:t>
      </w:r>
      <w:r w:rsidR="006402C0">
        <w:rPr>
          <w:rFonts w:ascii="Georgia" w:hAnsi="Georgia"/>
          <w:color w:val="666666"/>
          <w:sz w:val="21"/>
          <w:szCs w:val="21"/>
        </w:rPr>
        <w:t xml:space="preserve">include support for those who undertake a year’s study abroad, internships, courses or other placements that are directly relevant to the student’s legal studies and future progress, where the student otherwise lacks the funds to undertake the project. </w:t>
      </w:r>
    </w:p>
    <w:p w14:paraId="51367931" w14:textId="77777777" w:rsidR="006402C0" w:rsidRDefault="006402C0" w:rsidP="006402C0">
      <w:pPr>
        <w:pStyle w:val="ListParagraph"/>
        <w:spacing w:before="0" w:beforeAutospacing="0" w:after="15" w:afterAutospacing="0" w:line="315" w:lineRule="atLeast"/>
        <w:rPr>
          <w:rFonts w:ascii="Georgia" w:hAnsi="Georgia"/>
          <w:color w:val="666666"/>
          <w:sz w:val="21"/>
          <w:szCs w:val="21"/>
        </w:rPr>
      </w:pPr>
    </w:p>
    <w:p w14:paraId="61D809C0" w14:textId="77777777" w:rsidR="007D1911" w:rsidRDefault="00A71041" w:rsidP="006402C0">
      <w:pPr>
        <w:pStyle w:val="ListParagraph"/>
        <w:spacing w:before="0" w:beforeAutospacing="0" w:after="15" w:afterAutospacing="0" w:line="315" w:lineRule="atLeast"/>
        <w:rPr>
          <w:rFonts w:ascii="Georgia" w:hAnsi="Georgia"/>
          <w:color w:val="666666"/>
          <w:sz w:val="21"/>
          <w:szCs w:val="21"/>
        </w:rPr>
      </w:pPr>
      <w:r w:rsidRPr="00266411">
        <w:rPr>
          <w:rFonts w:ascii="Georgia" w:hAnsi="Georgia"/>
          <w:color w:val="666666"/>
          <w:sz w:val="21"/>
          <w:szCs w:val="21"/>
        </w:rPr>
        <w:t>The</w:t>
      </w:r>
      <w:r w:rsidR="006402C0">
        <w:rPr>
          <w:rFonts w:ascii="Georgia" w:hAnsi="Georgia"/>
          <w:color w:val="666666"/>
          <w:sz w:val="21"/>
          <w:szCs w:val="21"/>
        </w:rPr>
        <w:t xml:space="preserve"> Fund may also be used </w:t>
      </w:r>
      <w:r w:rsidRPr="00266411">
        <w:rPr>
          <w:rFonts w:ascii="Georgia" w:hAnsi="Georgia"/>
          <w:color w:val="666666"/>
          <w:sz w:val="21"/>
          <w:szCs w:val="21"/>
        </w:rPr>
        <w:t xml:space="preserve">for other purposes such as support for dissertation research. </w:t>
      </w:r>
    </w:p>
    <w:p w14:paraId="3316F8E0" w14:textId="77777777" w:rsidR="007D1911" w:rsidRDefault="007D1911" w:rsidP="006402C0">
      <w:pPr>
        <w:pStyle w:val="ListParagraph"/>
        <w:spacing w:before="0" w:beforeAutospacing="0" w:after="15" w:afterAutospacing="0" w:line="315" w:lineRule="atLeast"/>
        <w:rPr>
          <w:rFonts w:ascii="Georgia" w:hAnsi="Georgia"/>
          <w:color w:val="666666"/>
          <w:sz w:val="21"/>
          <w:szCs w:val="21"/>
        </w:rPr>
      </w:pPr>
    </w:p>
    <w:p w14:paraId="7A2B443F" w14:textId="37FAFF0A" w:rsidR="00A71041" w:rsidRPr="006402C0" w:rsidRDefault="00A71041" w:rsidP="006402C0">
      <w:pPr>
        <w:pStyle w:val="ListParagraph"/>
        <w:spacing w:before="0" w:beforeAutospacing="0" w:after="15" w:afterAutospacing="0" w:line="315" w:lineRule="atLeast"/>
        <w:rPr>
          <w:rFonts w:ascii="Georgia" w:hAnsi="Georgia"/>
          <w:color w:val="666666"/>
          <w:sz w:val="21"/>
          <w:szCs w:val="21"/>
        </w:rPr>
      </w:pPr>
      <w:r w:rsidRPr="00B17C24">
        <w:rPr>
          <w:rFonts w:ascii="Georgia" w:hAnsi="Georgia"/>
          <w:color w:val="666666"/>
          <w:sz w:val="21"/>
          <w:szCs w:val="21"/>
        </w:rPr>
        <w:t xml:space="preserve">There are no restrictions as to the type of project or destination but recipients of support from the fund </w:t>
      </w:r>
      <w:r w:rsidR="006402C0">
        <w:rPr>
          <w:rFonts w:ascii="Georgia" w:hAnsi="Georgia"/>
          <w:color w:val="666666"/>
          <w:sz w:val="21"/>
          <w:szCs w:val="21"/>
        </w:rPr>
        <w:t>are</w:t>
      </w:r>
      <w:r w:rsidRPr="00B17C24">
        <w:rPr>
          <w:rFonts w:ascii="Georgia" w:hAnsi="Georgia"/>
          <w:color w:val="666666"/>
          <w:sz w:val="21"/>
          <w:szCs w:val="21"/>
        </w:rPr>
        <w:t xml:space="preserve"> </w:t>
      </w:r>
      <w:r w:rsidR="006402C0">
        <w:rPr>
          <w:rFonts w:ascii="Georgia" w:hAnsi="Georgia"/>
          <w:color w:val="666666"/>
          <w:sz w:val="21"/>
          <w:szCs w:val="21"/>
        </w:rPr>
        <w:t>expect</w:t>
      </w:r>
      <w:r w:rsidRPr="00B17C24">
        <w:rPr>
          <w:rFonts w:ascii="Georgia" w:hAnsi="Georgia"/>
          <w:color w:val="666666"/>
          <w:sz w:val="21"/>
          <w:szCs w:val="21"/>
        </w:rPr>
        <w:t>ed to write a short report about the benefits they have gained through their experience and how it has contributed to either their academic studies and/or their personal and professional development.</w:t>
      </w:r>
    </w:p>
    <w:p w14:paraId="7959421F" w14:textId="77777777" w:rsidR="007D1911" w:rsidRDefault="007D1911" w:rsidP="00A71041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</w:p>
    <w:p w14:paraId="5DB9F13D" w14:textId="63933C5B" w:rsidR="00A71041" w:rsidRPr="00B17C24" w:rsidRDefault="00373EB7" w:rsidP="00A71041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  <w:r w:rsidRPr="00373EB7">
        <w:rPr>
          <w:rFonts w:ascii="Georgia" w:eastAsia="Times New Roman" w:hAnsi="Georgia" w:cs="Times New Roman"/>
          <w:color w:val="666666"/>
          <w:sz w:val="21"/>
          <w:szCs w:val="21"/>
        </w:rPr>
        <w:t>The deadline for applications is the end of the Lent Term. Please ensure that your application is submitted by March 17th.</w:t>
      </w:r>
      <w:r>
        <w:rPr>
          <w:rFonts w:ascii="Georgia" w:eastAsia="Times New Roman" w:hAnsi="Georgia" w:cs="Times New Roman"/>
          <w:color w:val="666666"/>
          <w:sz w:val="21"/>
          <w:szCs w:val="21"/>
        </w:rPr>
        <w:t xml:space="preserve"> </w:t>
      </w:r>
      <w:r w:rsidR="007A0C19" w:rsidRPr="007A0C19">
        <w:rPr>
          <w:rFonts w:ascii="Georgia" w:eastAsia="Times New Roman" w:hAnsi="Georgia" w:cs="Times New Roman"/>
          <w:color w:val="666666"/>
          <w:sz w:val="21"/>
          <w:szCs w:val="21"/>
        </w:rPr>
        <w:t>Please ensure that your application is submitted by March 17th.</w:t>
      </w:r>
      <w:r w:rsidR="007A0C19">
        <w:rPr>
          <w:rFonts w:ascii="Georgia" w:eastAsia="Times New Roman" w:hAnsi="Georgia" w:cs="Times New Roman"/>
          <w:color w:val="666666"/>
          <w:sz w:val="21"/>
          <w:szCs w:val="21"/>
        </w:rPr>
        <w:t xml:space="preserve"> </w:t>
      </w:r>
      <w:r w:rsidR="00A71041" w:rsidRPr="00B17C24">
        <w:rPr>
          <w:rFonts w:ascii="Georgia" w:eastAsia="Times New Roman" w:hAnsi="Georgia" w:cs="Times New Roman"/>
          <w:color w:val="666666"/>
          <w:sz w:val="21"/>
          <w:szCs w:val="21"/>
        </w:rPr>
        <w:t xml:space="preserve">If funds remain unspent, there will be a second round in the Easter Term. Decisions on funding will be taken by the </w:t>
      </w:r>
      <w:r w:rsidR="007D1911">
        <w:rPr>
          <w:rFonts w:ascii="Georgia" w:eastAsia="Times New Roman" w:hAnsi="Georgia" w:cs="Times New Roman"/>
          <w:color w:val="666666"/>
          <w:sz w:val="21"/>
          <w:szCs w:val="21"/>
        </w:rPr>
        <w:t>Director of Studies in Law</w:t>
      </w:r>
      <w:r w:rsidR="00A71041" w:rsidRPr="00B17C24">
        <w:rPr>
          <w:rFonts w:ascii="Georgia" w:eastAsia="Times New Roman" w:hAnsi="Georgia" w:cs="Times New Roman"/>
          <w:color w:val="666666"/>
          <w:sz w:val="21"/>
          <w:szCs w:val="21"/>
        </w:rPr>
        <w:t xml:space="preserve"> and the Senior Tutor, consulting as necessary with </w:t>
      </w:r>
      <w:r w:rsidR="007D1911">
        <w:rPr>
          <w:rFonts w:ascii="Georgia" w:eastAsia="Times New Roman" w:hAnsi="Georgia" w:cs="Times New Roman"/>
          <w:color w:val="666666"/>
          <w:sz w:val="21"/>
          <w:szCs w:val="21"/>
        </w:rPr>
        <w:t>the Tutor(s) to Law students</w:t>
      </w:r>
      <w:r w:rsidR="00A71041" w:rsidRPr="00B17C24">
        <w:rPr>
          <w:rFonts w:ascii="Georgia" w:eastAsia="Times New Roman" w:hAnsi="Georgia" w:cs="Times New Roman"/>
          <w:color w:val="666666"/>
          <w:sz w:val="21"/>
          <w:szCs w:val="21"/>
        </w:rPr>
        <w:t xml:space="preserve"> and the Fellow for Grants.</w:t>
      </w:r>
    </w:p>
    <w:p w14:paraId="4168A466" w14:textId="77777777" w:rsidR="00A71041" w:rsidRPr="00B17C24" w:rsidRDefault="00000000" w:rsidP="00A71041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  <w:hyperlink r:id="rId4" w:history="1">
        <w:r w:rsidR="00A71041" w:rsidRPr="00B17C24">
          <w:rPr>
            <w:rFonts w:ascii="Georgia" w:eastAsia="Times New Roman" w:hAnsi="Georgia" w:cs="Times New Roman"/>
            <w:color w:val="B86A41"/>
            <w:sz w:val="21"/>
            <w:szCs w:val="21"/>
          </w:rPr>
          <w:t>To apply, please submit the application form</w:t>
        </w:r>
      </w:hyperlink>
    </w:p>
    <w:p w14:paraId="4686A80A" w14:textId="77777777" w:rsidR="007E1D6F" w:rsidRDefault="00000000"/>
    <w:sectPr w:rsidR="007E1D6F" w:rsidSect="00C1285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41"/>
    <w:rsid w:val="000264AE"/>
    <w:rsid w:val="00266411"/>
    <w:rsid w:val="003361B4"/>
    <w:rsid w:val="00373EB7"/>
    <w:rsid w:val="00423727"/>
    <w:rsid w:val="005C0D69"/>
    <w:rsid w:val="006402C0"/>
    <w:rsid w:val="00697925"/>
    <w:rsid w:val="007A0C19"/>
    <w:rsid w:val="007D1911"/>
    <w:rsid w:val="00A71041"/>
    <w:rsid w:val="00A77574"/>
    <w:rsid w:val="00C12859"/>
    <w:rsid w:val="00DE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FBFA2"/>
  <w15:chartTrackingRefBased/>
  <w15:docId w15:val="{E373423B-1597-0946-9D58-5C9E2875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4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266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l.cam.ac.uk/grant-appli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Sewell</dc:creator>
  <cp:keywords/>
  <dc:description/>
  <cp:lastModifiedBy>Darren Tarrant</cp:lastModifiedBy>
  <cp:revision>5</cp:revision>
  <dcterms:created xsi:type="dcterms:W3CDTF">2022-02-26T14:39:00Z</dcterms:created>
  <dcterms:modified xsi:type="dcterms:W3CDTF">2023-02-15T10:36:00Z</dcterms:modified>
</cp:coreProperties>
</file>