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32E36" w14:textId="164E8DD6" w:rsidR="003D4F68" w:rsidRPr="00B17C24" w:rsidRDefault="003D4F68" w:rsidP="003D4F68">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Natural Sciences, </w:t>
      </w:r>
      <w:r w:rsidRPr="00B17C24">
        <w:rPr>
          <w:rFonts w:ascii="inherit" w:eastAsia="Times New Roman" w:hAnsi="inherit" w:cs="Times New Roman"/>
          <w:color w:val="71963D"/>
          <w:sz w:val="38"/>
          <w:szCs w:val="38"/>
        </w:rPr>
        <w:t xml:space="preserve">Walters </w:t>
      </w:r>
      <w:proofErr w:type="spellStart"/>
      <w:r w:rsidRPr="00B17C24">
        <w:rPr>
          <w:rFonts w:ascii="inherit" w:eastAsia="Times New Roman" w:hAnsi="inherit" w:cs="Times New Roman"/>
          <w:color w:val="71963D"/>
          <w:sz w:val="38"/>
          <w:szCs w:val="38"/>
        </w:rPr>
        <w:t>Kundert</w:t>
      </w:r>
      <w:proofErr w:type="spellEnd"/>
      <w:r w:rsidRPr="00B17C24">
        <w:rPr>
          <w:rFonts w:ascii="inherit" w:eastAsia="Times New Roman" w:hAnsi="inherit" w:cs="Times New Roman"/>
          <w:color w:val="71963D"/>
          <w:sz w:val="38"/>
          <w:szCs w:val="38"/>
        </w:rPr>
        <w:t xml:space="preserve"> </w:t>
      </w:r>
      <w:r>
        <w:rPr>
          <w:rFonts w:ascii="inherit" w:eastAsia="Times New Roman" w:hAnsi="inherit" w:cs="Times New Roman"/>
          <w:color w:val="71963D"/>
          <w:sz w:val="38"/>
          <w:szCs w:val="38"/>
        </w:rPr>
        <w:t xml:space="preserve">Physical </w:t>
      </w:r>
      <w:r w:rsidRPr="00B17C24">
        <w:rPr>
          <w:rFonts w:ascii="inherit" w:eastAsia="Times New Roman" w:hAnsi="inherit" w:cs="Times New Roman"/>
          <w:color w:val="71963D"/>
          <w:sz w:val="38"/>
          <w:szCs w:val="38"/>
        </w:rPr>
        <w:t>Sciences Summer Studentship Fund</w:t>
      </w:r>
    </w:p>
    <w:p w14:paraId="22D0AD14" w14:textId="77777777"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Sciences internships, dissertation research, research or other projects</w:t>
      </w:r>
    </w:p>
    <w:p w14:paraId="3A8CA6F1" w14:textId="77777777"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Chemistry, other Physical Natural Sciences and Engineering</w:t>
      </w:r>
    </w:p>
    <w:p w14:paraId="40ED3AC0" w14:textId="77777777"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67F3B15D" w14:textId="77777777"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0AE81FEB" w14:textId="77777777"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p>
    <w:p w14:paraId="061D39C4" w14:textId="77777777" w:rsidR="003D4F68" w:rsidRPr="00B17C24"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from the Walters </w:t>
      </w:r>
      <w:proofErr w:type="spellStart"/>
      <w:r w:rsidRPr="00B17C24">
        <w:rPr>
          <w:rFonts w:ascii="Georgia" w:eastAsia="Times New Roman" w:hAnsi="Georgia" w:cs="Times New Roman"/>
          <w:color w:val="666666"/>
          <w:sz w:val="21"/>
          <w:szCs w:val="21"/>
        </w:rPr>
        <w:t>Kundert</w:t>
      </w:r>
      <w:proofErr w:type="spellEnd"/>
      <w:r w:rsidRPr="00B17C24">
        <w:rPr>
          <w:rFonts w:ascii="Georgia" w:eastAsia="Times New Roman" w:hAnsi="Georgia" w:cs="Times New Roman"/>
          <w:color w:val="666666"/>
          <w:sz w:val="21"/>
          <w:szCs w:val="21"/>
        </w:rPr>
        <w:t xml:space="preserve"> Foundation to support students in Chemistry and other sciences subjects, and to promote excellence in Selwyn sciences. These funds are primarily intended to support summer project work. They may also be used for other purposes. Priority will be given to those whose application relates to a specific summer project (especially those in Cambridge) rather than general need.</w:t>
      </w:r>
    </w:p>
    <w:p w14:paraId="2A3DBAF1" w14:textId="77777777" w:rsidR="003D4F68" w:rsidRPr="00B17C24"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annual income from the Fund will be used, in order of preference:</w:t>
      </w:r>
    </w:p>
    <w:p w14:paraId="1D3985DF" w14:textId="77777777" w:rsidR="003D4F68" w:rsidRPr="00B17C24" w:rsidRDefault="003D4F68" w:rsidP="003D4F6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p>
    <w:p w14:paraId="42D17914" w14:textId="77777777" w:rsidR="003D4F68" w:rsidRPr="00B17C24" w:rsidRDefault="003D4F68" w:rsidP="003D4F68">
      <w:pPr>
        <w:numPr>
          <w:ilvl w:val="1"/>
          <w:numId w:val="1"/>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support chemistry undergraduates who wish to undertake summer projects in or around Cambridge. Awards from the Fund will be for up to £2,000 to cover living expenses whilst gaining additional laboratory experience and extended research practice and understanding in the long vacation. The grants may be means tested, so that they can be directed towards the greatest financial need.</w:t>
      </w:r>
    </w:p>
    <w:p w14:paraId="791ECF86" w14:textId="77777777" w:rsidR="003D4F68" w:rsidRPr="00B17C24" w:rsidRDefault="003D4F68" w:rsidP="003D4F68">
      <w:pPr>
        <w:numPr>
          <w:ilvl w:val="0"/>
          <w:numId w:val="2"/>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p>
    <w:p w14:paraId="2E0C5106" w14:textId="77777777" w:rsidR="003D4F68" w:rsidRPr="00B17C24" w:rsidRDefault="003D4F68" w:rsidP="003D4F68">
      <w:pPr>
        <w:numPr>
          <w:ilvl w:val="1"/>
          <w:numId w:val="2"/>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provide a range of smaller grants for books and equipment. Equipment may include lab coat and glasses, a calculator, molecular model sets or similar. Grants are likely to vary from £50 to £100.</w:t>
      </w:r>
    </w:p>
    <w:p w14:paraId="298D2B13" w14:textId="77777777" w:rsidR="003D4F68" w:rsidRPr="00B17C24" w:rsidRDefault="003D4F68" w:rsidP="003D4F68">
      <w:pPr>
        <w:numPr>
          <w:ilvl w:val="0"/>
          <w:numId w:val="3"/>
        </w:numPr>
        <w:shd w:val="clear" w:color="auto" w:fill="FFFFFF"/>
        <w:spacing w:before="100" w:beforeAutospacing="1" w:after="100" w:afterAutospacing="1" w:line="300" w:lineRule="atLeast"/>
        <w:ind w:left="225"/>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provide small grants to undergraduates studying Natural Sciences and Engineering.</w:t>
      </w:r>
    </w:p>
    <w:p w14:paraId="27BA2DDA" w14:textId="77777777" w:rsidR="003D4F68" w:rsidRPr="00B17C24" w:rsidRDefault="00000000" w:rsidP="003D4F68">
      <w:pPr>
        <w:shd w:val="clear" w:color="auto" w:fill="FFFFFF"/>
        <w:spacing w:after="150" w:line="315" w:lineRule="atLeast"/>
        <w:jc w:val="both"/>
        <w:rPr>
          <w:rFonts w:ascii="Georgia" w:eastAsia="Times New Roman" w:hAnsi="Georgia" w:cs="Times New Roman"/>
          <w:color w:val="666666"/>
          <w:sz w:val="21"/>
          <w:szCs w:val="21"/>
        </w:rPr>
      </w:pPr>
      <w:hyperlink r:id="rId5" w:history="1">
        <w:r w:rsidR="003D4F68" w:rsidRPr="00B17C24">
          <w:rPr>
            <w:rFonts w:ascii="Georgia" w:eastAsia="Times New Roman" w:hAnsi="Georgia" w:cs="Times New Roman"/>
            <w:color w:val="B86A41"/>
            <w:sz w:val="21"/>
            <w:szCs w:val="21"/>
          </w:rPr>
          <w:t>To apply, please submit the application form</w:t>
        </w:r>
      </w:hyperlink>
      <w:r w:rsidR="003D4F68"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relevant expenses. You should include a statement of your proposed expenditure and a one or two paragraph account of the project and how you would benefit from receiving funds.</w:t>
      </w:r>
    </w:p>
    <w:p w14:paraId="2C7DD5A5" w14:textId="56ACFFFD" w:rsidR="003D4F68" w:rsidRPr="00B17C24" w:rsidRDefault="00A8436D" w:rsidP="003D4F68">
      <w:pPr>
        <w:shd w:val="clear" w:color="auto" w:fill="FFFFFF"/>
        <w:spacing w:after="150" w:line="315" w:lineRule="atLeast"/>
        <w:jc w:val="both"/>
        <w:rPr>
          <w:rFonts w:ascii="Georgia" w:eastAsia="Times New Roman" w:hAnsi="Georgia" w:cs="Times New Roman"/>
          <w:color w:val="666666"/>
          <w:sz w:val="21"/>
          <w:szCs w:val="21"/>
        </w:rPr>
      </w:pPr>
      <w:r w:rsidRPr="00A8436D">
        <w:rPr>
          <w:rFonts w:ascii="Georgia" w:eastAsia="Times New Roman" w:hAnsi="Georgia" w:cs="Times New Roman"/>
          <w:color w:val="666666"/>
          <w:sz w:val="21"/>
          <w:szCs w:val="21"/>
        </w:rPr>
        <w:t>The deadline for applications is the end of the Lent Term. Please ensure that your application is submitted by March 17th.</w:t>
      </w:r>
      <w:r>
        <w:rPr>
          <w:rFonts w:ascii="Georgia" w:eastAsia="Times New Roman" w:hAnsi="Georgia" w:cs="Times New Roman"/>
          <w:color w:val="666666"/>
          <w:sz w:val="21"/>
          <w:szCs w:val="21"/>
        </w:rPr>
        <w:t xml:space="preserve"> </w:t>
      </w:r>
      <w:r w:rsidR="003D4F68" w:rsidRPr="00B17C24">
        <w:rPr>
          <w:rFonts w:ascii="Georgia" w:eastAsia="Times New Roman" w:hAnsi="Georgia" w:cs="Times New Roman"/>
          <w:color w:val="666666"/>
          <w:sz w:val="21"/>
          <w:szCs w:val="21"/>
        </w:rPr>
        <w:t>If funds remain unspent, there will be a second round in the Easter Term. Decisions on funding will be taken by the Senior Tutor, the Master and two Directors of Studies in Natural Sciences, at least one of whom shall be a Chemist.</w:t>
      </w:r>
    </w:p>
    <w:p w14:paraId="03AE04E1" w14:textId="77777777" w:rsidR="007E1D6F" w:rsidRDefault="00000000"/>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C4762"/>
    <w:multiLevelType w:val="multilevel"/>
    <w:tmpl w:val="71C298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5C986AB2"/>
    <w:multiLevelType w:val="multilevel"/>
    <w:tmpl w:val="1E30647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6D60418F"/>
    <w:multiLevelType w:val="multilevel"/>
    <w:tmpl w:val="9752C6BC"/>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362905533">
    <w:abstractNumId w:val="2"/>
  </w:num>
  <w:num w:numId="2" w16cid:durableId="878737065">
    <w:abstractNumId w:val="1"/>
  </w:num>
  <w:num w:numId="3" w16cid:durableId="34690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68"/>
    <w:rsid w:val="003D4F68"/>
    <w:rsid w:val="00423727"/>
    <w:rsid w:val="0052675A"/>
    <w:rsid w:val="00A77574"/>
    <w:rsid w:val="00A8436D"/>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7F83"/>
  <w15:chartTrackingRefBased/>
  <w15:docId w15:val="{7140444A-F537-4249-B6F5-050A4AAF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Darren Tarrant</cp:lastModifiedBy>
  <cp:revision>3</cp:revision>
  <dcterms:created xsi:type="dcterms:W3CDTF">2019-08-30T14:42:00Z</dcterms:created>
  <dcterms:modified xsi:type="dcterms:W3CDTF">2023-02-15T10:26:00Z</dcterms:modified>
</cp:coreProperties>
</file>